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9" w:type="dxa"/>
        <w:tblInd w:w="-572" w:type="dxa"/>
        <w:tblLook w:val="04A0" w:firstRow="1" w:lastRow="0" w:firstColumn="1" w:lastColumn="0" w:noHBand="0" w:noVBand="1"/>
      </w:tblPr>
      <w:tblGrid>
        <w:gridCol w:w="4536"/>
        <w:gridCol w:w="10773"/>
      </w:tblGrid>
      <w:tr w:rsidR="007742EA" w14:paraId="1478742F" w14:textId="77777777" w:rsidTr="006A3A6D">
        <w:tc>
          <w:tcPr>
            <w:tcW w:w="15309" w:type="dxa"/>
            <w:gridSpan w:val="2"/>
          </w:tcPr>
          <w:p w14:paraId="4C74803B" w14:textId="4B336AFA" w:rsidR="007742EA" w:rsidRDefault="00DE59D0" w:rsidP="0031686F">
            <w:pPr>
              <w:numPr>
                <w:ilvl w:val="0"/>
                <w:numId w:val="1"/>
              </w:numP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 xml:space="preserve">Swift Class </w:t>
            </w:r>
            <w:r w:rsidR="007742EA">
              <w:rPr>
                <w:rFonts w:ascii="Verdana" w:eastAsia="Times New Roman" w:hAnsi="Verdana" w:cs="Times New Roman"/>
                <w:color w:val="303030"/>
                <w:kern w:val="0"/>
                <w:sz w:val="27"/>
                <w:szCs w:val="27"/>
                <w:lang w:eastAsia="en-GB"/>
                <w14:cntxtAlts w14:val="0"/>
              </w:rPr>
              <w:t xml:space="preserve">Year </w:t>
            </w:r>
            <w:r>
              <w:rPr>
                <w:rFonts w:ascii="Verdana" w:eastAsia="Times New Roman" w:hAnsi="Verdana" w:cs="Times New Roman"/>
                <w:color w:val="303030"/>
                <w:kern w:val="0"/>
                <w:sz w:val="27"/>
                <w:szCs w:val="27"/>
                <w:lang w:eastAsia="en-GB"/>
                <w14:cntxtAlts w14:val="0"/>
              </w:rPr>
              <w:t>A</w:t>
            </w:r>
          </w:p>
          <w:p w14:paraId="113E0CA9" w14:textId="5DC8E18D" w:rsidR="007742EA" w:rsidRPr="00524BD7" w:rsidRDefault="00524BD7" w:rsidP="0031686F">
            <w:pPr>
              <w:numPr>
                <w:ilvl w:val="0"/>
                <w:numId w:val="1"/>
              </w:numP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Animal Survival</w:t>
            </w:r>
          </w:p>
        </w:tc>
      </w:tr>
      <w:tr w:rsidR="007742EA" w14:paraId="74E715FE" w14:textId="77777777" w:rsidTr="006A3A6D">
        <w:tc>
          <w:tcPr>
            <w:tcW w:w="4536" w:type="dxa"/>
          </w:tcPr>
          <w:p w14:paraId="6C0DD8CF" w14:textId="3515EEBE" w:rsidR="007742EA" w:rsidRDefault="005C5203" w:rsidP="0031686F">
            <w:pPr>
              <w:tabs>
                <w:tab w:val="num" w:pos="720"/>
              </w:tabs>
              <w:outlineLvl w:val="2"/>
            </w:pPr>
            <w:r>
              <w:rPr>
                <w:noProof/>
              </w:rPr>
              <w:drawing>
                <wp:inline distT="0" distB="0" distL="0" distR="0" wp14:anchorId="3CCD58AC" wp14:editId="1ABBE391">
                  <wp:extent cx="914400" cy="933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933450"/>
                          </a:xfrm>
                          <a:prstGeom prst="rect">
                            <a:avLst/>
                          </a:prstGeom>
                          <a:noFill/>
                        </pic:spPr>
                      </pic:pic>
                    </a:graphicData>
                  </a:graphic>
                </wp:inline>
              </w:drawing>
            </w:r>
          </w:p>
        </w:tc>
        <w:tc>
          <w:tcPr>
            <w:tcW w:w="10773" w:type="dxa"/>
          </w:tcPr>
          <w:p w14:paraId="356EC0CC" w14:textId="158444AB" w:rsidR="007742EA" w:rsidRPr="00D456E1" w:rsidRDefault="00D456E1" w:rsidP="0031686F">
            <w:pPr>
              <w:tabs>
                <w:tab w:val="num" w:pos="720"/>
              </w:tabs>
              <w:outlineLvl w:val="2"/>
              <w:rPr>
                <w:rFonts w:ascii="Verdana" w:hAnsi="Verdana"/>
              </w:rPr>
            </w:pPr>
            <w:r w:rsidRPr="00D456E1">
              <w:rPr>
                <w:rFonts w:ascii="Verdana" w:hAnsi="Verdana"/>
                <w:color w:val="303030"/>
                <w:sz w:val="21"/>
                <w:szCs w:val="21"/>
                <w:shd w:val="clear" w:color="auto" w:fill="FFFFFF"/>
              </w:rPr>
              <w:t>Use simple fieldwork and observational skills to study the geography of their school and its grounds and the key human and physical features of its surrounding environment.</w:t>
            </w:r>
          </w:p>
        </w:tc>
      </w:tr>
      <w:tr w:rsidR="007742EA" w14:paraId="5EDC3527" w14:textId="77777777" w:rsidTr="006A3A6D">
        <w:tc>
          <w:tcPr>
            <w:tcW w:w="15309" w:type="dxa"/>
            <w:gridSpan w:val="2"/>
          </w:tcPr>
          <w:p w14:paraId="49902E98" w14:textId="203AFEA8" w:rsidR="00DE59D0" w:rsidRPr="00C65F44" w:rsidRDefault="00DE59D0" w:rsidP="00DE59D0">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Swift Class Year A</w:t>
            </w:r>
          </w:p>
          <w:p w14:paraId="350AAF97" w14:textId="1B3203A5" w:rsidR="007742EA" w:rsidRDefault="00A06531" w:rsidP="00DE59D0">
            <w:pPr>
              <w:pBdr>
                <w:top w:val="single" w:sz="6" w:space="0" w:color="E6E6E6"/>
              </w:pBdr>
              <w:shd w:val="clear" w:color="auto" w:fill="F8F9FA"/>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Coastline</w:t>
            </w:r>
          </w:p>
          <w:p w14:paraId="5A934573" w14:textId="77777777" w:rsidR="007742EA" w:rsidRPr="00C65F44" w:rsidRDefault="007742EA" w:rsidP="00E76296">
            <w:pPr>
              <w:pBdr>
                <w:top w:val="single" w:sz="6" w:space="0" w:color="E6E6E6"/>
              </w:pBdr>
              <w:shd w:val="clear" w:color="auto" w:fill="F8F9FA"/>
              <w:outlineLvl w:val="2"/>
              <w:rPr>
                <w:rFonts w:ascii="Verdana" w:eastAsia="Times New Roman" w:hAnsi="Verdana" w:cs="Times New Roman"/>
                <w:b/>
                <w:bCs/>
                <w:color w:val="FFFFFF"/>
                <w:kern w:val="0"/>
                <w:sz w:val="16"/>
                <w:szCs w:val="16"/>
                <w:shd w:val="clear" w:color="auto" w:fill="C95A9D"/>
                <w:lang w:eastAsia="en-GB"/>
                <w14:cntxtAlts w14:val="0"/>
              </w:rPr>
            </w:pPr>
          </w:p>
        </w:tc>
      </w:tr>
      <w:tr w:rsidR="007742EA" w14:paraId="6AB43405" w14:textId="77777777" w:rsidTr="006A3A6D">
        <w:tc>
          <w:tcPr>
            <w:tcW w:w="4536" w:type="dxa"/>
          </w:tcPr>
          <w:p w14:paraId="40EFF3FB" w14:textId="0034A41B" w:rsidR="007742EA" w:rsidRPr="00C65F44" w:rsidRDefault="00A06531"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noProof/>
              </w:rPr>
              <w:drawing>
                <wp:inline distT="0" distB="0" distL="0" distR="0" wp14:anchorId="7E884F62" wp14:editId="62B3A225">
                  <wp:extent cx="2658794" cy="2658794"/>
                  <wp:effectExtent l="0" t="0" r="8255" b="8255"/>
                  <wp:docPr id="2" name="Picture 2" descr="Coas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astlin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2577" cy="2702577"/>
                          </a:xfrm>
                          <a:prstGeom prst="rect">
                            <a:avLst/>
                          </a:prstGeom>
                          <a:noFill/>
                          <a:ln>
                            <a:noFill/>
                          </a:ln>
                        </pic:spPr>
                      </pic:pic>
                    </a:graphicData>
                  </a:graphic>
                </wp:inline>
              </w:drawing>
            </w:r>
          </w:p>
        </w:tc>
        <w:tc>
          <w:tcPr>
            <w:tcW w:w="10773" w:type="dxa"/>
          </w:tcPr>
          <w:p w14:paraId="1D26E996" w14:textId="77777777" w:rsidR="00BF62AB" w:rsidRPr="00BF62AB" w:rsidRDefault="00BF62AB" w:rsidP="00BF62AB">
            <w:pPr>
              <w:rPr>
                <w:rFonts w:ascii="Verdana" w:hAnsi="Verdana"/>
                <w:sz w:val="21"/>
                <w:szCs w:val="21"/>
                <w:lang w:eastAsia="en-GB"/>
              </w:rPr>
            </w:pPr>
            <w:r w:rsidRPr="00BF62AB">
              <w:rPr>
                <w:rFonts w:ascii="Verdana" w:hAnsi="Verdana"/>
                <w:sz w:val="21"/>
                <w:szCs w:val="21"/>
                <w:lang w:eastAsia="en-GB"/>
              </w:rPr>
              <w:t>Name and locate the world’s seven continents and five oceans.</w:t>
            </w:r>
          </w:p>
          <w:p w14:paraId="73DE0DE9" w14:textId="725A3082" w:rsidR="007742EA" w:rsidRDefault="00BF62AB" w:rsidP="00BF62AB">
            <w:pPr>
              <w:rPr>
                <w:rFonts w:ascii="Verdana" w:hAnsi="Verdana"/>
                <w:sz w:val="21"/>
                <w:szCs w:val="21"/>
                <w:lang w:eastAsia="en-GB"/>
              </w:rPr>
            </w:pPr>
            <w:r w:rsidRPr="00BF62AB">
              <w:rPr>
                <w:rFonts w:ascii="Verdana" w:hAnsi="Verdana"/>
                <w:sz w:val="21"/>
                <w:szCs w:val="21"/>
                <w:lang w:eastAsia="en-GB"/>
              </w:rPr>
              <w:t>Name, locate and identify characteristics of the four countries and capital cities of the UK and its surrounding seas.</w:t>
            </w:r>
          </w:p>
          <w:p w14:paraId="4786C7C5" w14:textId="77777777"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 xml:space="preserve">Use basic geographical vocabulary to refer to key physical features, </w:t>
            </w:r>
            <w:proofErr w:type="gramStart"/>
            <w:r w:rsidRPr="0003754C">
              <w:rPr>
                <w:rFonts w:ascii="Verdana" w:hAnsi="Verdana"/>
                <w:sz w:val="21"/>
                <w:szCs w:val="21"/>
                <w:lang w:eastAsia="en-GB"/>
              </w:rPr>
              <w:t>including:</w:t>
            </w:r>
            <w:proofErr w:type="gramEnd"/>
            <w:r w:rsidRPr="0003754C">
              <w:rPr>
                <w:rFonts w:ascii="Verdana" w:hAnsi="Verdana"/>
                <w:sz w:val="21"/>
                <w:szCs w:val="21"/>
                <w:lang w:eastAsia="en-GB"/>
              </w:rPr>
              <w:t xml:space="preserve"> beach, cliff, coast, forest, hill, mountain, sea, ocean, river, soil, valley, vegetation, season and weather.</w:t>
            </w:r>
          </w:p>
          <w:p w14:paraId="13D45154" w14:textId="77777777"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 xml:space="preserve">Use basic geographical vocabulary to refer to key human features, </w:t>
            </w:r>
            <w:proofErr w:type="gramStart"/>
            <w:r w:rsidRPr="0003754C">
              <w:rPr>
                <w:rFonts w:ascii="Verdana" w:hAnsi="Verdana"/>
                <w:sz w:val="21"/>
                <w:szCs w:val="21"/>
                <w:lang w:eastAsia="en-GB"/>
              </w:rPr>
              <w:t>including:</w:t>
            </w:r>
            <w:proofErr w:type="gramEnd"/>
            <w:r w:rsidRPr="0003754C">
              <w:rPr>
                <w:rFonts w:ascii="Verdana" w:hAnsi="Verdana"/>
                <w:sz w:val="21"/>
                <w:szCs w:val="21"/>
                <w:lang w:eastAsia="en-GB"/>
              </w:rPr>
              <w:t xml:space="preserve"> city, town, village, factory, farm, house, office, port, harbour and shop.</w:t>
            </w:r>
          </w:p>
          <w:p w14:paraId="0EB527A7" w14:textId="77777777"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 xml:space="preserve">Use world maps, </w:t>
            </w:r>
            <w:proofErr w:type="gramStart"/>
            <w:r w:rsidRPr="0003754C">
              <w:rPr>
                <w:rFonts w:ascii="Verdana" w:hAnsi="Verdana"/>
                <w:sz w:val="21"/>
                <w:szCs w:val="21"/>
                <w:lang w:eastAsia="en-GB"/>
              </w:rPr>
              <w:t>atlases</w:t>
            </w:r>
            <w:proofErr w:type="gramEnd"/>
            <w:r w:rsidRPr="0003754C">
              <w:rPr>
                <w:rFonts w:ascii="Verdana" w:hAnsi="Verdana"/>
                <w:sz w:val="21"/>
                <w:szCs w:val="21"/>
                <w:lang w:eastAsia="en-GB"/>
              </w:rPr>
              <w:t xml:space="preserve"> and globes to identify the UK and its countries, as well as the countries, continents and oceans studied at this key stage.</w:t>
            </w:r>
          </w:p>
          <w:p w14:paraId="1F16759F" w14:textId="77777777"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Use simple compass directions (North, South, East and West) and locational and directional language (</w:t>
            </w:r>
            <w:proofErr w:type="gramStart"/>
            <w:r w:rsidRPr="0003754C">
              <w:rPr>
                <w:rFonts w:ascii="Verdana" w:hAnsi="Verdana"/>
                <w:sz w:val="21"/>
                <w:szCs w:val="21"/>
                <w:lang w:eastAsia="en-GB"/>
              </w:rPr>
              <w:t>e.g.</w:t>
            </w:r>
            <w:proofErr w:type="gramEnd"/>
            <w:r w:rsidRPr="0003754C">
              <w:rPr>
                <w:rFonts w:ascii="Verdana" w:hAnsi="Verdana"/>
                <w:sz w:val="21"/>
                <w:szCs w:val="21"/>
                <w:lang w:eastAsia="en-GB"/>
              </w:rPr>
              <w:t xml:space="preserve"> near and far; left and right), to describe the location of features and routes on a map.</w:t>
            </w:r>
          </w:p>
          <w:p w14:paraId="284DF5F4" w14:textId="77777777"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Use aerial photographs and plan perspectives to recognise landmarks and basic human and physical features; devise a simple map; and use and construct basic symbols in a key.</w:t>
            </w:r>
          </w:p>
          <w:p w14:paraId="2D60DF22" w14:textId="77777777"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Use simple fieldwork and observational skills to study the geography of their school and its grounds and the key human and physical features of its surrounding environment.</w:t>
            </w:r>
          </w:p>
          <w:p w14:paraId="5AA9EA0B" w14:textId="77777777"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Develop contextual knowledge of the location of globally significant places – both terrestrial and marine – including their defining physical and human characteristics and how these provide a geographical context for understanding the actions of processes.</w:t>
            </w:r>
          </w:p>
          <w:p w14:paraId="52EE3B16" w14:textId="0B6DE269" w:rsidR="0003754C" w:rsidRPr="0003754C" w:rsidRDefault="0003754C" w:rsidP="0003754C">
            <w:pPr>
              <w:rPr>
                <w:rFonts w:ascii="Verdana" w:hAnsi="Verdana"/>
                <w:sz w:val="21"/>
                <w:szCs w:val="21"/>
                <w:lang w:eastAsia="en-GB"/>
              </w:rPr>
            </w:pPr>
            <w:r w:rsidRPr="0003754C">
              <w:rPr>
                <w:rFonts w:ascii="Verdana" w:hAnsi="Verdana"/>
                <w:sz w:val="21"/>
                <w:szCs w:val="21"/>
                <w:lang w:eastAsia="en-GB"/>
              </w:rPr>
              <w:t>Understand the processes that give rise to key physical and human geographical features of the world, how these are interdependent and how they bring about spatial variation and change over time.</w:t>
            </w:r>
          </w:p>
          <w:p w14:paraId="0903E2E4" w14:textId="185DA551" w:rsidR="00053C69" w:rsidRDefault="0003754C" w:rsidP="0003754C">
            <w:pPr>
              <w:rPr>
                <w:rFonts w:ascii="Verdana" w:hAnsi="Verdana"/>
                <w:sz w:val="21"/>
                <w:szCs w:val="21"/>
                <w:lang w:eastAsia="en-GB"/>
              </w:rPr>
            </w:pPr>
            <w:r w:rsidRPr="0003754C">
              <w:rPr>
                <w:rFonts w:ascii="Verdana" w:hAnsi="Verdana"/>
                <w:sz w:val="21"/>
                <w:szCs w:val="21"/>
                <w:lang w:eastAsia="en-GB"/>
              </w:rPr>
              <w:lastRenderedPageBreak/>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506FC3B7" w14:textId="3AC35D46" w:rsidR="00053C69" w:rsidRPr="00C65F44" w:rsidRDefault="00053C69" w:rsidP="00BF62AB">
            <w:pPr>
              <w:rPr>
                <w:rFonts w:ascii="Verdana" w:eastAsia="Times New Roman" w:hAnsi="Verdana" w:cs="Times New Roman"/>
                <w:b/>
                <w:bCs/>
                <w:color w:val="FFFFFF"/>
                <w:kern w:val="0"/>
                <w:sz w:val="16"/>
                <w:szCs w:val="16"/>
                <w:shd w:val="clear" w:color="auto" w:fill="C95A9D"/>
                <w:lang w:eastAsia="en-GB"/>
                <w14:cntxtAlts w14:val="0"/>
              </w:rPr>
            </w:pPr>
          </w:p>
        </w:tc>
      </w:tr>
      <w:tr w:rsidR="007742EA" w14:paraId="2A549713" w14:textId="77777777" w:rsidTr="006A3A6D">
        <w:tc>
          <w:tcPr>
            <w:tcW w:w="15309" w:type="dxa"/>
            <w:gridSpan w:val="2"/>
          </w:tcPr>
          <w:p w14:paraId="53864AFB" w14:textId="3081374F" w:rsidR="007742EA" w:rsidRDefault="00DE59D0"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lastRenderedPageBreak/>
              <w:t>Swift Class Year A</w:t>
            </w:r>
          </w:p>
          <w:p w14:paraId="6E82C88C" w14:textId="0468B9AC" w:rsidR="007742EA" w:rsidRPr="0017300E" w:rsidRDefault="00AC635E" w:rsidP="0017300E">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Let’s explore</w:t>
            </w:r>
            <w:r w:rsidR="009819C3">
              <w:rPr>
                <w:rFonts w:ascii="Verdana" w:eastAsia="Times New Roman" w:hAnsi="Verdana" w:cs="Times New Roman"/>
                <w:color w:val="303030"/>
                <w:kern w:val="0"/>
                <w:sz w:val="27"/>
                <w:szCs w:val="27"/>
                <w:lang w:eastAsia="en-GB"/>
                <w14:cntxtAlts w14:val="0"/>
              </w:rPr>
              <w:t xml:space="preserve"> the world</w:t>
            </w:r>
          </w:p>
        </w:tc>
      </w:tr>
      <w:tr w:rsidR="007742EA" w14:paraId="4DFD345C" w14:textId="77777777" w:rsidTr="006A3A6D">
        <w:tc>
          <w:tcPr>
            <w:tcW w:w="4536" w:type="dxa"/>
          </w:tcPr>
          <w:p w14:paraId="0A348341" w14:textId="34A59F20" w:rsidR="007742EA" w:rsidRPr="00C65F44" w:rsidRDefault="009819C3"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06E4C1C1" wp14:editId="7E483E0D">
                  <wp:extent cx="1385668" cy="1404913"/>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3597" cy="1412952"/>
                          </a:xfrm>
                          <a:prstGeom prst="rect">
                            <a:avLst/>
                          </a:prstGeom>
                          <a:noFill/>
                        </pic:spPr>
                      </pic:pic>
                    </a:graphicData>
                  </a:graphic>
                </wp:inline>
              </w:drawing>
            </w:r>
          </w:p>
        </w:tc>
        <w:tc>
          <w:tcPr>
            <w:tcW w:w="10773" w:type="dxa"/>
          </w:tcPr>
          <w:p w14:paraId="6F696331" w14:textId="77777777" w:rsidR="00AC635E" w:rsidRPr="00AC635E" w:rsidRDefault="00AC635E"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AC635E">
              <w:rPr>
                <w:rFonts w:ascii="Verdana" w:eastAsia="Times New Roman" w:hAnsi="Verdana" w:cs="Times New Roman"/>
                <w:color w:val="303030"/>
                <w:kern w:val="0"/>
                <w:sz w:val="21"/>
                <w:szCs w:val="21"/>
                <w:lang w:eastAsia="en-GB"/>
                <w14:cntxtAlts w14:val="0"/>
              </w:rPr>
              <w:t>Name and locate the world’s seven continents and five oceans.</w:t>
            </w:r>
          </w:p>
          <w:p w14:paraId="0B5A22C7" w14:textId="77777777" w:rsidR="00AC635E" w:rsidRPr="00AC635E" w:rsidRDefault="00AC635E"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AC635E">
              <w:rPr>
                <w:rFonts w:ascii="Verdana" w:eastAsia="Times New Roman" w:hAnsi="Verdana" w:cs="Times New Roman"/>
                <w:color w:val="303030"/>
                <w:kern w:val="0"/>
                <w:sz w:val="21"/>
                <w:szCs w:val="21"/>
                <w:lang w:eastAsia="en-GB"/>
                <w14:cntxtAlts w14:val="0"/>
              </w:rPr>
              <w:t>Name, locate and identify characteristics of the four countries and capital cities of the UK and its surrounding seas.</w:t>
            </w:r>
          </w:p>
          <w:p w14:paraId="34D57EEC" w14:textId="77777777" w:rsidR="00AC635E" w:rsidRPr="00AC635E" w:rsidRDefault="00AC635E"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AC635E">
              <w:rPr>
                <w:rFonts w:ascii="Verdana" w:eastAsia="Times New Roman" w:hAnsi="Verdana" w:cs="Times New Roman"/>
                <w:color w:val="303030"/>
                <w:kern w:val="0"/>
                <w:sz w:val="21"/>
                <w:szCs w:val="21"/>
                <w:lang w:eastAsia="en-GB"/>
                <w14:cntxtAlts w14:val="0"/>
              </w:rPr>
              <w:t>Understand geographical similarities and differences through studying the human and physical geography of a small area of the UK, and of a small area in a contrasting non-European country.</w:t>
            </w:r>
          </w:p>
          <w:p w14:paraId="1B9C15CE" w14:textId="45498507" w:rsidR="007742EA" w:rsidRPr="00A06531" w:rsidRDefault="00AC635E"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AC635E">
              <w:rPr>
                <w:rFonts w:ascii="Verdana" w:eastAsia="Times New Roman" w:hAnsi="Verdana" w:cs="Times New Roman"/>
                <w:color w:val="303030"/>
                <w:kern w:val="0"/>
                <w:sz w:val="21"/>
                <w:szCs w:val="21"/>
                <w:lang w:eastAsia="en-GB"/>
                <w14:cntxtAlts w14:val="0"/>
              </w:rPr>
              <w:t>Identify seasonal and daily weather patterns in the UK and the location of hot and cold areas of the world in relation to the Equator and the North and South Poles.</w:t>
            </w:r>
          </w:p>
        </w:tc>
      </w:tr>
      <w:tr w:rsidR="008A4089" w14:paraId="024C381D" w14:textId="77777777" w:rsidTr="006A3A6D">
        <w:tc>
          <w:tcPr>
            <w:tcW w:w="15309" w:type="dxa"/>
            <w:gridSpan w:val="2"/>
          </w:tcPr>
          <w:p w14:paraId="43DBFB45" w14:textId="1C36BC84" w:rsidR="008A4089" w:rsidRDefault="008A4089" w:rsidP="008A4089">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Swift Class Year A</w:t>
            </w:r>
          </w:p>
          <w:p w14:paraId="43006C6C" w14:textId="0584CC90" w:rsidR="008A4089" w:rsidRPr="0017300E" w:rsidRDefault="008A4089" w:rsidP="0017300E">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Magnificent</w:t>
            </w:r>
            <w:r w:rsidR="005C5203">
              <w:rPr>
                <w:rFonts w:ascii="Verdana" w:eastAsia="Times New Roman" w:hAnsi="Verdana" w:cs="Times New Roman"/>
                <w:color w:val="303030"/>
                <w:kern w:val="0"/>
                <w:sz w:val="27"/>
                <w:szCs w:val="27"/>
                <w:lang w:eastAsia="en-GB"/>
                <w14:cntxtAlts w14:val="0"/>
              </w:rPr>
              <w:t xml:space="preserve"> Monarchs</w:t>
            </w:r>
          </w:p>
        </w:tc>
      </w:tr>
      <w:tr w:rsidR="008A4089" w14:paraId="51DDE1F5" w14:textId="77777777" w:rsidTr="006A3A6D">
        <w:tc>
          <w:tcPr>
            <w:tcW w:w="4536" w:type="dxa"/>
          </w:tcPr>
          <w:p w14:paraId="66C02EA0" w14:textId="7E325643" w:rsidR="008A4089" w:rsidRPr="00C65F44" w:rsidRDefault="00CD6311"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3FFE6DFB" wp14:editId="5A406EFF">
                  <wp:extent cx="1540413" cy="1583202"/>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7518" cy="1611060"/>
                          </a:xfrm>
                          <a:prstGeom prst="rect">
                            <a:avLst/>
                          </a:prstGeom>
                          <a:noFill/>
                        </pic:spPr>
                      </pic:pic>
                    </a:graphicData>
                  </a:graphic>
                </wp:inline>
              </w:drawing>
            </w:r>
          </w:p>
        </w:tc>
        <w:tc>
          <w:tcPr>
            <w:tcW w:w="10773" w:type="dxa"/>
          </w:tcPr>
          <w:p w14:paraId="7BB688D6" w14:textId="77777777" w:rsidR="008A4089" w:rsidRPr="0017300E" w:rsidRDefault="009A0EF0" w:rsidP="00AC635E">
            <w:pPr>
              <w:pBdr>
                <w:top w:val="single" w:sz="6" w:space="0" w:color="E6E6E6"/>
              </w:pBdr>
              <w:shd w:val="clear" w:color="auto" w:fill="FFFFFF"/>
              <w:rPr>
                <w:rFonts w:ascii="Verdana" w:hAnsi="Verdana"/>
                <w:color w:val="303030"/>
                <w:sz w:val="21"/>
                <w:szCs w:val="21"/>
                <w:shd w:val="clear" w:color="auto" w:fill="FFFFFF"/>
              </w:rPr>
            </w:pPr>
            <w:r w:rsidRPr="0017300E">
              <w:rPr>
                <w:rFonts w:ascii="Verdana" w:hAnsi="Verdana"/>
                <w:color w:val="303030"/>
                <w:sz w:val="21"/>
                <w:szCs w:val="21"/>
                <w:shd w:val="clear" w:color="auto" w:fill="FFFFFF"/>
              </w:rPr>
              <w:t>Use aerial photographs and plan perspectives to recognise landmarks and basic human and physical features; devise a simple map; and use and construct basic symbols in a key.</w:t>
            </w:r>
          </w:p>
          <w:p w14:paraId="728F82EC" w14:textId="77777777" w:rsidR="009A0EF0" w:rsidRDefault="005A545D" w:rsidP="00AC635E">
            <w:pPr>
              <w:pBdr>
                <w:top w:val="single" w:sz="6" w:space="0" w:color="E6E6E6"/>
              </w:pBdr>
              <w:shd w:val="clear" w:color="auto" w:fill="FFFFFF"/>
              <w:rPr>
                <w:rFonts w:ascii="Verdana" w:hAnsi="Verdana"/>
                <w:color w:val="303030"/>
                <w:sz w:val="21"/>
                <w:szCs w:val="21"/>
                <w:shd w:val="clear" w:color="auto" w:fill="FFFFFF"/>
              </w:rPr>
            </w:pPr>
            <w:r w:rsidRPr="0017300E">
              <w:rPr>
                <w:rFonts w:ascii="Verdana" w:hAnsi="Verdana"/>
                <w:color w:val="303030"/>
                <w:sz w:val="21"/>
                <w:szCs w:val="21"/>
                <w:shd w:val="clear" w:color="auto" w:fill="FFFFFF"/>
              </w:rPr>
              <w:t>Develop contextual knowledge of the location of globally significant places – both terrestrial and marine – including their defining physical and human characteristics and how these provide a geographical context for understanding the actions of processes.</w:t>
            </w:r>
          </w:p>
          <w:p w14:paraId="0BB0B587" w14:textId="77777777" w:rsidR="004D1A39" w:rsidRDefault="004D1A39"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0685819B" w14:textId="77777777" w:rsidR="004D1A39" w:rsidRDefault="004D1A39"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3B302A49" w14:textId="77777777" w:rsidR="004D1A39" w:rsidRDefault="004D1A39"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75C9981F" w14:textId="4AC9CFA8" w:rsidR="004D1A39" w:rsidRPr="00AC635E" w:rsidRDefault="004D1A39"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tc>
      </w:tr>
      <w:tr w:rsidR="008A4089" w14:paraId="52DFE5ED" w14:textId="77777777" w:rsidTr="006A3A6D">
        <w:tc>
          <w:tcPr>
            <w:tcW w:w="15309" w:type="dxa"/>
            <w:gridSpan w:val="2"/>
          </w:tcPr>
          <w:p w14:paraId="75A3C9B2" w14:textId="277DB70A" w:rsidR="008A4089" w:rsidRDefault="008A4089" w:rsidP="008A4089">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Swift Class Year A</w:t>
            </w:r>
          </w:p>
          <w:p w14:paraId="5DEFC831" w14:textId="3608C4CF" w:rsidR="008A4089" w:rsidRPr="00E8450A" w:rsidRDefault="008A4089" w:rsidP="00E8450A">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Movers and Shakers</w:t>
            </w:r>
          </w:p>
        </w:tc>
      </w:tr>
      <w:tr w:rsidR="008A4089" w14:paraId="17F1A137" w14:textId="77777777" w:rsidTr="006A3A6D">
        <w:tc>
          <w:tcPr>
            <w:tcW w:w="4536" w:type="dxa"/>
          </w:tcPr>
          <w:p w14:paraId="0FB850E6" w14:textId="4867F55B" w:rsidR="008A4089" w:rsidRPr="00C65F44" w:rsidRDefault="00345FDA"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lastRenderedPageBreak/>
              <w:drawing>
                <wp:inline distT="0" distB="0" distL="0" distR="0" wp14:anchorId="3C3608CA" wp14:editId="776DBFE7">
                  <wp:extent cx="920750" cy="958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0750" cy="958850"/>
                          </a:xfrm>
                          <a:prstGeom prst="rect">
                            <a:avLst/>
                          </a:prstGeom>
                          <a:noFill/>
                        </pic:spPr>
                      </pic:pic>
                    </a:graphicData>
                  </a:graphic>
                </wp:inline>
              </w:drawing>
            </w:r>
          </w:p>
        </w:tc>
        <w:tc>
          <w:tcPr>
            <w:tcW w:w="10773" w:type="dxa"/>
          </w:tcPr>
          <w:p w14:paraId="2D0445AC" w14:textId="301ED64C" w:rsidR="008A4089" w:rsidRPr="0017300E" w:rsidRDefault="00EE771D"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17300E">
              <w:rPr>
                <w:rFonts w:ascii="Verdana" w:hAnsi="Verdana"/>
                <w:color w:val="303030"/>
                <w:sz w:val="21"/>
                <w:szCs w:val="21"/>
                <w:shd w:val="clear" w:color="auto" w:fill="FFFFFF"/>
              </w:rPr>
              <w:t>Develop contextual knowledge of the location of globally significant places – both terrestrial and marine – including their defining physical and human characteristics and how these provide a geographical context for understanding the actions of processes.</w:t>
            </w:r>
          </w:p>
        </w:tc>
      </w:tr>
      <w:tr w:rsidR="00E8450A" w14:paraId="00ACBD8C" w14:textId="77777777" w:rsidTr="006A3A6D">
        <w:tc>
          <w:tcPr>
            <w:tcW w:w="15309" w:type="dxa"/>
            <w:gridSpan w:val="2"/>
          </w:tcPr>
          <w:p w14:paraId="0589B494" w14:textId="0EE155CE" w:rsidR="00E8450A" w:rsidRDefault="00E8450A" w:rsidP="00E8450A">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Swift Class Year A</w:t>
            </w:r>
          </w:p>
          <w:p w14:paraId="522F6E71" w14:textId="62BE8988" w:rsidR="00E8450A" w:rsidRPr="00E8450A" w:rsidRDefault="00E8450A" w:rsidP="00E8450A">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Uses of Materials</w:t>
            </w:r>
          </w:p>
        </w:tc>
      </w:tr>
      <w:tr w:rsidR="00E8450A" w14:paraId="29E186D2" w14:textId="77777777" w:rsidTr="006A3A6D">
        <w:tc>
          <w:tcPr>
            <w:tcW w:w="4536" w:type="dxa"/>
          </w:tcPr>
          <w:p w14:paraId="193D7E05" w14:textId="0430FFF6" w:rsidR="00E8450A" w:rsidRPr="00C65F44" w:rsidRDefault="00534713"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56DD4954" wp14:editId="133570B1">
                  <wp:extent cx="939800" cy="9842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9800" cy="984250"/>
                          </a:xfrm>
                          <a:prstGeom prst="rect">
                            <a:avLst/>
                          </a:prstGeom>
                          <a:noFill/>
                        </pic:spPr>
                      </pic:pic>
                    </a:graphicData>
                  </a:graphic>
                </wp:inline>
              </w:drawing>
            </w:r>
          </w:p>
        </w:tc>
        <w:tc>
          <w:tcPr>
            <w:tcW w:w="10773" w:type="dxa"/>
          </w:tcPr>
          <w:p w14:paraId="67184A26" w14:textId="378206CA" w:rsidR="00E8450A" w:rsidRPr="0017300E" w:rsidRDefault="0017300E" w:rsidP="00AC635E">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r w:rsidRPr="0017300E">
              <w:rPr>
                <w:rFonts w:ascii="Verdana" w:hAnsi="Verdana"/>
                <w:color w:val="303030"/>
                <w:sz w:val="21"/>
                <w:szCs w:val="21"/>
                <w:shd w:val="clear" w:color="auto" w:fill="FFFFFF"/>
              </w:rPr>
              <w:t>Use simple fieldwork and observational skills to study the geography of their school and its grounds and the key human and physical features of its surrounding environment.</w:t>
            </w:r>
          </w:p>
        </w:tc>
      </w:tr>
      <w:tr w:rsidR="0081107D" w14:paraId="589A20DC" w14:textId="77777777" w:rsidTr="006A3A6D">
        <w:tc>
          <w:tcPr>
            <w:tcW w:w="15309" w:type="dxa"/>
            <w:gridSpan w:val="2"/>
          </w:tcPr>
          <w:p w14:paraId="48252B94" w14:textId="344A681B" w:rsidR="0081107D" w:rsidRDefault="0081107D" w:rsidP="0081107D">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Swift Class Year B</w:t>
            </w:r>
          </w:p>
          <w:p w14:paraId="20DCFB1C" w14:textId="44390807" w:rsidR="0081107D" w:rsidRPr="004C537A" w:rsidRDefault="004C537A" w:rsidP="004C537A">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Childhood</w:t>
            </w:r>
          </w:p>
        </w:tc>
      </w:tr>
      <w:tr w:rsidR="0081107D" w14:paraId="6DA9DE12" w14:textId="77777777" w:rsidTr="006A3A6D">
        <w:tc>
          <w:tcPr>
            <w:tcW w:w="4536" w:type="dxa"/>
          </w:tcPr>
          <w:p w14:paraId="47241D6C" w14:textId="25477101" w:rsidR="0081107D" w:rsidRPr="00C65F44" w:rsidRDefault="00F17160"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748138A3" wp14:editId="2238FEA9">
                  <wp:extent cx="2166425" cy="2242174"/>
                  <wp:effectExtent l="0" t="0" r="571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7364" cy="2263845"/>
                          </a:xfrm>
                          <a:prstGeom prst="rect">
                            <a:avLst/>
                          </a:prstGeom>
                          <a:noFill/>
                        </pic:spPr>
                      </pic:pic>
                    </a:graphicData>
                  </a:graphic>
                </wp:inline>
              </w:drawing>
            </w:r>
          </w:p>
        </w:tc>
        <w:tc>
          <w:tcPr>
            <w:tcW w:w="10773" w:type="dxa"/>
          </w:tcPr>
          <w:p w14:paraId="7D095AC3" w14:textId="341943F3" w:rsidR="0081107D" w:rsidRDefault="00AB5426" w:rsidP="00A06531">
            <w:pPr>
              <w:pBdr>
                <w:top w:val="single" w:sz="6" w:space="0" w:color="E6E6E6"/>
              </w:pBdr>
              <w:shd w:val="clear" w:color="auto" w:fill="FFFFFF"/>
              <w:rPr>
                <w:rFonts w:ascii="Verdana" w:hAnsi="Verdana"/>
                <w:color w:val="303030"/>
                <w:sz w:val="21"/>
                <w:szCs w:val="21"/>
                <w:shd w:val="clear" w:color="auto" w:fill="FFFFFF"/>
              </w:rPr>
            </w:pPr>
            <w:r>
              <w:rPr>
                <w:rFonts w:ascii="Verdana" w:hAnsi="Verdana"/>
                <w:color w:val="303030"/>
                <w:sz w:val="21"/>
                <w:szCs w:val="21"/>
                <w:shd w:val="clear" w:color="auto" w:fill="FFFFFF"/>
              </w:rPr>
              <w:t xml:space="preserve">Use simple fieldwork and observational skills to study the geography of their school and its grounds and the key human and physical features of its </w:t>
            </w:r>
            <w:r w:rsidR="00431DA1">
              <w:rPr>
                <w:rFonts w:ascii="Verdana" w:hAnsi="Verdana"/>
                <w:color w:val="303030"/>
                <w:sz w:val="21"/>
                <w:szCs w:val="21"/>
                <w:shd w:val="clear" w:color="auto" w:fill="FFFFFF"/>
              </w:rPr>
              <w:t xml:space="preserve">Understand the processes that give rise to key physical and human geographical features of the world, how these are interdependent and how they bring about spatial variation and change over time. </w:t>
            </w:r>
            <w:r>
              <w:rPr>
                <w:rFonts w:ascii="Verdana" w:hAnsi="Verdana"/>
                <w:color w:val="303030"/>
                <w:sz w:val="21"/>
                <w:szCs w:val="21"/>
                <w:shd w:val="clear" w:color="auto" w:fill="FFFFFF"/>
              </w:rPr>
              <w:t>surrounding environment.</w:t>
            </w:r>
          </w:p>
          <w:p w14:paraId="121199E6" w14:textId="77777777" w:rsidR="00AB5426" w:rsidRDefault="00AB5426"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51F6B1F4" w14:textId="77777777" w:rsidR="004D1A39"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5F2958F4" w14:textId="77777777" w:rsidR="004D1A39"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399E4C93" w14:textId="77777777" w:rsidR="004D1A39"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751FF316" w14:textId="77777777" w:rsidR="004D1A39"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3479FA46" w14:textId="77777777" w:rsidR="004D1A39"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309C7032" w14:textId="77777777" w:rsidR="004D1A39"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302FFE19" w14:textId="77777777" w:rsidR="004D1A39"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4F899F1C" w14:textId="7C890920" w:rsidR="004D1A39" w:rsidRPr="00A06531" w:rsidRDefault="004D1A39" w:rsidP="00A06531">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tc>
      </w:tr>
      <w:tr w:rsidR="007B20C1" w14:paraId="1BD4DA49" w14:textId="77777777" w:rsidTr="006A3A6D">
        <w:tc>
          <w:tcPr>
            <w:tcW w:w="15309" w:type="dxa"/>
            <w:gridSpan w:val="2"/>
          </w:tcPr>
          <w:p w14:paraId="152923FD" w14:textId="6656637B" w:rsidR="007B20C1" w:rsidRDefault="007B20C1" w:rsidP="007B20C1">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Swift Class Year B</w:t>
            </w:r>
          </w:p>
          <w:p w14:paraId="3144148B" w14:textId="0E14DC42" w:rsidR="007B20C1" w:rsidRPr="00D15244" w:rsidRDefault="007B20C1" w:rsidP="00D15244">
            <w:pPr>
              <w:pBdr>
                <w:top w:val="single" w:sz="6" w:space="0" w:color="E6E6E6"/>
              </w:pBdr>
              <w:shd w:val="clear" w:color="auto" w:fill="F8F9FA"/>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Our Wonder</w:t>
            </w:r>
            <w:r w:rsidR="00D15244">
              <w:rPr>
                <w:rFonts w:ascii="Verdana" w:eastAsia="Times New Roman" w:hAnsi="Verdana" w:cs="Times New Roman"/>
                <w:color w:val="303030"/>
                <w:kern w:val="0"/>
                <w:sz w:val="27"/>
                <w:szCs w:val="27"/>
                <w:lang w:eastAsia="en-GB"/>
                <w14:cntxtAlts w14:val="0"/>
              </w:rPr>
              <w:t>ful World</w:t>
            </w:r>
          </w:p>
        </w:tc>
      </w:tr>
      <w:tr w:rsidR="007B20C1" w14:paraId="47B191A7" w14:textId="77777777" w:rsidTr="006A3A6D">
        <w:tc>
          <w:tcPr>
            <w:tcW w:w="4536" w:type="dxa"/>
          </w:tcPr>
          <w:p w14:paraId="60DA9631" w14:textId="2948DAD2" w:rsidR="007B20C1" w:rsidRPr="00C65F44" w:rsidRDefault="00424098"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lastRenderedPageBreak/>
              <w:drawing>
                <wp:inline distT="0" distB="0" distL="0" distR="0" wp14:anchorId="6128B20C" wp14:editId="6DF5E51F">
                  <wp:extent cx="2659072" cy="2574388"/>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84675" cy="2599176"/>
                          </a:xfrm>
                          <a:prstGeom prst="rect">
                            <a:avLst/>
                          </a:prstGeom>
                          <a:noFill/>
                        </pic:spPr>
                      </pic:pic>
                    </a:graphicData>
                  </a:graphic>
                </wp:inline>
              </w:drawing>
            </w:r>
          </w:p>
        </w:tc>
        <w:tc>
          <w:tcPr>
            <w:tcW w:w="10773" w:type="dxa"/>
          </w:tcPr>
          <w:p w14:paraId="0E4BD383"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Name and locate the world’s seven continents and five oceans.</w:t>
            </w:r>
          </w:p>
          <w:p w14:paraId="3CF68225"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Name, locate and identify characteristics of the four countries and capital cities of the UK and its surrounding seas.</w:t>
            </w:r>
          </w:p>
          <w:p w14:paraId="11190336"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Understand geographical similarities and differences through studying the human and physical geography of a small area of the UK, and of a small area in a contrasting non-European country.</w:t>
            </w:r>
          </w:p>
          <w:p w14:paraId="773D46E6"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Identify seasonal and daily weather patterns in the UK and the location of hot and cold areas of the world in relation to the Equator and the North and South Poles.</w:t>
            </w:r>
          </w:p>
          <w:p w14:paraId="32637F56"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 xml:space="preserve">Use basic geographical vocabulary to refer to key physical features, </w:t>
            </w:r>
            <w:proofErr w:type="gramStart"/>
            <w:r w:rsidRPr="00F90579">
              <w:rPr>
                <w:rFonts w:ascii="Verdana" w:hAnsi="Verdana"/>
                <w:color w:val="303030"/>
                <w:sz w:val="21"/>
                <w:szCs w:val="21"/>
                <w:shd w:val="clear" w:color="auto" w:fill="FFFFFF"/>
              </w:rPr>
              <w:t>including:</w:t>
            </w:r>
            <w:proofErr w:type="gramEnd"/>
            <w:r w:rsidRPr="00F90579">
              <w:rPr>
                <w:rFonts w:ascii="Verdana" w:hAnsi="Verdana"/>
                <w:color w:val="303030"/>
                <w:sz w:val="21"/>
                <w:szCs w:val="21"/>
                <w:shd w:val="clear" w:color="auto" w:fill="FFFFFF"/>
              </w:rPr>
              <w:t xml:space="preserve"> beach, cliff, coast, forest, hill, mountain, sea, ocean, river, soil, valley, vegetation, season and weather.</w:t>
            </w:r>
          </w:p>
          <w:p w14:paraId="2E86BE90"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 xml:space="preserve">Use basic geographical vocabulary to refer to key human features, </w:t>
            </w:r>
            <w:proofErr w:type="gramStart"/>
            <w:r w:rsidRPr="00F90579">
              <w:rPr>
                <w:rFonts w:ascii="Verdana" w:hAnsi="Verdana"/>
                <w:color w:val="303030"/>
                <w:sz w:val="21"/>
                <w:szCs w:val="21"/>
                <w:shd w:val="clear" w:color="auto" w:fill="FFFFFF"/>
              </w:rPr>
              <w:t>including:</w:t>
            </w:r>
            <w:proofErr w:type="gramEnd"/>
            <w:r w:rsidRPr="00F90579">
              <w:rPr>
                <w:rFonts w:ascii="Verdana" w:hAnsi="Verdana"/>
                <w:color w:val="303030"/>
                <w:sz w:val="21"/>
                <w:szCs w:val="21"/>
                <w:shd w:val="clear" w:color="auto" w:fill="FFFFFF"/>
              </w:rPr>
              <w:t xml:space="preserve"> city, town, village, factory, farm, house, office, port, harbour and shop.</w:t>
            </w:r>
          </w:p>
          <w:p w14:paraId="0761D62E"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 xml:space="preserve">Use world maps, </w:t>
            </w:r>
            <w:proofErr w:type="gramStart"/>
            <w:r w:rsidRPr="00F90579">
              <w:rPr>
                <w:rFonts w:ascii="Verdana" w:hAnsi="Verdana"/>
                <w:color w:val="303030"/>
                <w:sz w:val="21"/>
                <w:szCs w:val="21"/>
                <w:shd w:val="clear" w:color="auto" w:fill="FFFFFF"/>
              </w:rPr>
              <w:t>atlases</w:t>
            </w:r>
            <w:proofErr w:type="gramEnd"/>
            <w:r w:rsidRPr="00F90579">
              <w:rPr>
                <w:rFonts w:ascii="Verdana" w:hAnsi="Verdana"/>
                <w:color w:val="303030"/>
                <w:sz w:val="21"/>
                <w:szCs w:val="21"/>
                <w:shd w:val="clear" w:color="auto" w:fill="FFFFFF"/>
              </w:rPr>
              <w:t xml:space="preserve"> and globes to identify the UK and its countries, as well as the countries, continents and oceans studied at this key stage.</w:t>
            </w:r>
          </w:p>
          <w:p w14:paraId="68BE04D9" w14:textId="77777777"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Use simple compass directions (North, South, East and West) and locational and directional language (</w:t>
            </w:r>
            <w:proofErr w:type="gramStart"/>
            <w:r w:rsidRPr="00F90579">
              <w:rPr>
                <w:rFonts w:ascii="Verdana" w:hAnsi="Verdana"/>
                <w:color w:val="303030"/>
                <w:sz w:val="21"/>
                <w:szCs w:val="21"/>
                <w:shd w:val="clear" w:color="auto" w:fill="FFFFFF"/>
              </w:rPr>
              <w:t>e.g.</w:t>
            </w:r>
            <w:proofErr w:type="gramEnd"/>
            <w:r w:rsidRPr="00F90579">
              <w:rPr>
                <w:rFonts w:ascii="Verdana" w:hAnsi="Verdana"/>
                <w:color w:val="303030"/>
                <w:sz w:val="21"/>
                <w:szCs w:val="21"/>
                <w:shd w:val="clear" w:color="auto" w:fill="FFFFFF"/>
              </w:rPr>
              <w:t xml:space="preserve"> near and far; left and right), to describe the location of features and routes on a map.</w:t>
            </w:r>
          </w:p>
          <w:p w14:paraId="27F4D86C" w14:textId="367882D6" w:rsidR="00F90579" w:rsidRPr="00F9057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 xml:space="preserve">Use aerial photographs and plan perspectives to recognise landmarks and basic human and physical features; devise a simple map; and use and construct basic symbols in a </w:t>
            </w:r>
            <w:r w:rsidR="00DC4601">
              <w:rPr>
                <w:rFonts w:ascii="Verdana" w:hAnsi="Verdana"/>
                <w:color w:val="303030"/>
                <w:sz w:val="21"/>
                <w:szCs w:val="21"/>
                <w:shd w:val="clear" w:color="auto" w:fill="FFFFFF"/>
              </w:rPr>
              <w:t>key</w:t>
            </w:r>
          </w:p>
          <w:p w14:paraId="3CC0B376" w14:textId="0A77F8D4" w:rsidR="004D1A39" w:rsidRDefault="00F90579" w:rsidP="00F90579">
            <w:pPr>
              <w:pBdr>
                <w:top w:val="single" w:sz="6" w:space="0" w:color="E6E6E6"/>
              </w:pBdr>
              <w:shd w:val="clear" w:color="auto" w:fill="FFFFFF"/>
              <w:rPr>
                <w:rFonts w:ascii="Verdana" w:hAnsi="Verdana"/>
                <w:color w:val="303030"/>
                <w:sz w:val="21"/>
                <w:szCs w:val="21"/>
                <w:shd w:val="clear" w:color="auto" w:fill="FFFFFF"/>
              </w:rPr>
            </w:pPr>
            <w:r w:rsidRPr="00F90579">
              <w:rPr>
                <w:rFonts w:ascii="Verdana" w:hAnsi="Verdana"/>
                <w:color w:val="303030"/>
                <w:sz w:val="21"/>
                <w:szCs w:val="21"/>
                <w:shd w:val="clear" w:color="auto" w:fill="FFFFFF"/>
              </w:rPr>
              <w:t>Use simple fieldwork and observational skills to study the geography of their school and its grounds and the key human and physical features of its surrounding environment.</w:t>
            </w:r>
          </w:p>
        </w:tc>
      </w:tr>
      <w:tr w:rsidR="007742EA" w14:paraId="65521F00" w14:textId="77777777" w:rsidTr="006A3A6D">
        <w:tc>
          <w:tcPr>
            <w:tcW w:w="15309" w:type="dxa"/>
            <w:gridSpan w:val="2"/>
          </w:tcPr>
          <w:p w14:paraId="213D52C4" w14:textId="217D37B7" w:rsidR="007742EA" w:rsidRDefault="00DE59D0"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Swift Class Year B</w:t>
            </w:r>
          </w:p>
          <w:p w14:paraId="489CFBC6" w14:textId="45572B40" w:rsidR="007742EA" w:rsidRPr="00C65F44" w:rsidRDefault="00DE59D0"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Bright Lights, Big City</w:t>
            </w:r>
          </w:p>
          <w:p w14:paraId="610DB127" w14:textId="77777777" w:rsidR="007742EA" w:rsidRPr="00C65F44" w:rsidRDefault="007742EA"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6F08D39" w14:textId="77777777" w:rsidTr="006A3A6D">
        <w:tc>
          <w:tcPr>
            <w:tcW w:w="4536" w:type="dxa"/>
          </w:tcPr>
          <w:p w14:paraId="1A7C2A2E" w14:textId="16B7DF8C" w:rsidR="007742EA" w:rsidRPr="00C65F44" w:rsidRDefault="007742EA"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2707C126" wp14:editId="6A411E68">
                  <wp:extent cx="2651760" cy="2651760"/>
                  <wp:effectExtent l="0" t="0" r="0" b="0"/>
                  <wp:docPr id="70" name="Picture 70"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roject thumbnai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685917" cy="2685917"/>
                          </a:xfrm>
                          <a:prstGeom prst="rect">
                            <a:avLst/>
                          </a:prstGeom>
                          <a:noFill/>
                          <a:ln>
                            <a:noFill/>
                          </a:ln>
                        </pic:spPr>
                      </pic:pic>
                    </a:graphicData>
                  </a:graphic>
                </wp:inline>
              </w:drawing>
            </w:r>
          </w:p>
        </w:tc>
        <w:tc>
          <w:tcPr>
            <w:tcW w:w="10773" w:type="dxa"/>
          </w:tcPr>
          <w:p w14:paraId="77E0AB52" w14:textId="77777777" w:rsidR="007742EA" w:rsidRDefault="0052517B" w:rsidP="00A06531">
            <w:pPr>
              <w:pBdr>
                <w:top w:val="single" w:sz="6" w:space="0" w:color="E6E6E6"/>
              </w:pBdr>
              <w:shd w:val="clear" w:color="auto" w:fill="FFFFFF"/>
              <w:rPr>
                <w:rFonts w:ascii="Verdana" w:hAnsi="Verdana"/>
                <w:color w:val="303030"/>
                <w:sz w:val="21"/>
                <w:szCs w:val="21"/>
                <w:shd w:val="clear" w:color="auto" w:fill="FFFFFF"/>
              </w:rPr>
            </w:pPr>
            <w:r>
              <w:rPr>
                <w:rFonts w:ascii="Verdana" w:hAnsi="Verdana"/>
                <w:color w:val="303030"/>
                <w:sz w:val="21"/>
                <w:szCs w:val="21"/>
                <w:shd w:val="clear" w:color="auto" w:fill="FFFFFF"/>
              </w:rPr>
              <w:t>Name, locate and identify characteristics of the four countries and capital cities of the UK and its surrounding seas.</w:t>
            </w:r>
          </w:p>
          <w:p w14:paraId="57D03095" w14:textId="77777777" w:rsidR="0052517B" w:rsidRDefault="00DD5882" w:rsidP="00A06531">
            <w:pPr>
              <w:pBdr>
                <w:top w:val="single" w:sz="6" w:space="0" w:color="E6E6E6"/>
              </w:pBdr>
              <w:shd w:val="clear" w:color="auto" w:fill="FFFFFF"/>
              <w:rPr>
                <w:rFonts w:ascii="Verdana" w:hAnsi="Verdana"/>
                <w:color w:val="303030"/>
                <w:sz w:val="21"/>
                <w:szCs w:val="21"/>
                <w:shd w:val="clear" w:color="auto" w:fill="FFFFFF"/>
              </w:rPr>
            </w:pPr>
            <w:r>
              <w:rPr>
                <w:rFonts w:ascii="Verdana" w:hAnsi="Verdana"/>
                <w:color w:val="303030"/>
                <w:sz w:val="21"/>
                <w:szCs w:val="21"/>
                <w:shd w:val="clear" w:color="auto" w:fill="FFFFFF"/>
              </w:rPr>
              <w:t>Understand geographical similarities and differences through studying the human and physical geography of a small area of the UK, and of a small area in a contrasting non-European country.</w:t>
            </w:r>
          </w:p>
          <w:p w14:paraId="47FB6501" w14:textId="77777777" w:rsidR="00DD5882" w:rsidRDefault="00E97170" w:rsidP="00A06531">
            <w:pPr>
              <w:pBdr>
                <w:top w:val="single" w:sz="6" w:space="0" w:color="E6E6E6"/>
              </w:pBdr>
              <w:shd w:val="clear" w:color="auto" w:fill="FFFFFF"/>
              <w:rPr>
                <w:rFonts w:ascii="Verdana" w:hAnsi="Verdana"/>
                <w:color w:val="303030"/>
                <w:sz w:val="21"/>
                <w:szCs w:val="21"/>
                <w:shd w:val="clear" w:color="auto" w:fill="FFFFFF"/>
              </w:rPr>
            </w:pPr>
            <w:r>
              <w:rPr>
                <w:rFonts w:ascii="Verdana" w:hAnsi="Verdana"/>
                <w:color w:val="303030"/>
                <w:sz w:val="21"/>
                <w:szCs w:val="21"/>
                <w:shd w:val="clear" w:color="auto" w:fill="FFFFFF"/>
              </w:rPr>
              <w:t>Identify seasonal and daily weather patterns in the UK and the location of hot and cold areas of the world in relation to the Equator and the North and South Poles.</w:t>
            </w:r>
          </w:p>
          <w:p w14:paraId="515FEB1D" w14:textId="06E0EF7F" w:rsidR="007A7F2A" w:rsidRPr="001C34DE" w:rsidRDefault="007A7F2A" w:rsidP="001C34DE">
            <w:pPr>
              <w:rPr>
                <w:rFonts w:ascii="Verdana" w:hAnsi="Verdana"/>
                <w:sz w:val="21"/>
                <w:szCs w:val="21"/>
                <w:lang w:eastAsia="en-GB"/>
              </w:rPr>
            </w:pPr>
            <w:r w:rsidRPr="001C34DE">
              <w:rPr>
                <w:rFonts w:ascii="Verdana" w:hAnsi="Verdana"/>
                <w:sz w:val="21"/>
                <w:szCs w:val="21"/>
                <w:lang w:eastAsia="en-GB"/>
              </w:rPr>
              <w:t xml:space="preserve">Use basic geographical vocabulary to refer to key physical features, </w:t>
            </w:r>
            <w:proofErr w:type="gramStart"/>
            <w:r w:rsidRPr="001C34DE">
              <w:rPr>
                <w:rFonts w:ascii="Verdana" w:hAnsi="Verdana"/>
                <w:sz w:val="21"/>
                <w:szCs w:val="21"/>
                <w:lang w:eastAsia="en-GB"/>
              </w:rPr>
              <w:t>including:</w:t>
            </w:r>
            <w:proofErr w:type="gramEnd"/>
            <w:r w:rsidRPr="001C34DE">
              <w:rPr>
                <w:rFonts w:ascii="Verdana" w:hAnsi="Verdana"/>
                <w:sz w:val="21"/>
                <w:szCs w:val="21"/>
                <w:lang w:eastAsia="en-GB"/>
              </w:rPr>
              <w:t xml:space="preserve"> beach, cliff, coast, forest, hill, mountain, sea, ocean, river, soil, valley, vegetation, season and weather.</w:t>
            </w:r>
          </w:p>
          <w:p w14:paraId="67CB94E5" w14:textId="77777777" w:rsidR="007A7F2A" w:rsidRPr="001C34DE" w:rsidRDefault="007A7F2A" w:rsidP="001C34DE">
            <w:pPr>
              <w:rPr>
                <w:rFonts w:ascii="Verdana" w:hAnsi="Verdana"/>
                <w:sz w:val="21"/>
                <w:szCs w:val="21"/>
                <w:lang w:eastAsia="en-GB"/>
              </w:rPr>
            </w:pPr>
            <w:r w:rsidRPr="001C34DE">
              <w:rPr>
                <w:rFonts w:ascii="Verdana" w:hAnsi="Verdana"/>
                <w:sz w:val="21"/>
                <w:szCs w:val="21"/>
                <w:lang w:eastAsia="en-GB"/>
              </w:rPr>
              <w:t>Human and physical geography</w:t>
            </w:r>
            <w:r w:rsidRPr="001C34DE">
              <w:rPr>
                <w:rFonts w:ascii="Verdana" w:hAnsi="Verdana"/>
                <w:sz w:val="21"/>
                <w:szCs w:val="21"/>
                <w:lang w:eastAsia="en-GB"/>
              </w:rPr>
              <w:tab/>
            </w:r>
          </w:p>
          <w:p w14:paraId="3BF21547" w14:textId="77777777" w:rsidR="007A7F2A" w:rsidRPr="001C34DE" w:rsidRDefault="007A7F2A" w:rsidP="001C34DE">
            <w:pPr>
              <w:rPr>
                <w:rFonts w:ascii="Verdana" w:hAnsi="Verdana"/>
                <w:sz w:val="21"/>
                <w:szCs w:val="21"/>
                <w:lang w:eastAsia="en-GB"/>
              </w:rPr>
            </w:pPr>
            <w:r w:rsidRPr="001C34DE">
              <w:rPr>
                <w:rFonts w:ascii="Verdana" w:hAnsi="Verdana"/>
                <w:sz w:val="21"/>
                <w:szCs w:val="21"/>
                <w:lang w:eastAsia="en-GB"/>
              </w:rPr>
              <w:t xml:space="preserve">Use basic geographical vocabulary to refer to key human features, </w:t>
            </w:r>
            <w:proofErr w:type="gramStart"/>
            <w:r w:rsidRPr="001C34DE">
              <w:rPr>
                <w:rFonts w:ascii="Verdana" w:hAnsi="Verdana"/>
                <w:sz w:val="21"/>
                <w:szCs w:val="21"/>
                <w:lang w:eastAsia="en-GB"/>
              </w:rPr>
              <w:t>including:</w:t>
            </w:r>
            <w:proofErr w:type="gramEnd"/>
            <w:r w:rsidRPr="001C34DE">
              <w:rPr>
                <w:rFonts w:ascii="Verdana" w:hAnsi="Verdana"/>
                <w:sz w:val="21"/>
                <w:szCs w:val="21"/>
                <w:lang w:eastAsia="en-GB"/>
              </w:rPr>
              <w:t xml:space="preserve"> city, town, village, factory, farm, house, office, port, harbour and shop.</w:t>
            </w:r>
          </w:p>
          <w:p w14:paraId="7786BB87" w14:textId="77777777" w:rsidR="007A7F2A" w:rsidRPr="001C34DE" w:rsidRDefault="007A7F2A" w:rsidP="001C34DE">
            <w:pPr>
              <w:rPr>
                <w:rFonts w:ascii="Verdana" w:hAnsi="Verdana"/>
                <w:sz w:val="21"/>
                <w:szCs w:val="21"/>
                <w:lang w:eastAsia="en-GB"/>
              </w:rPr>
            </w:pPr>
            <w:r w:rsidRPr="001C34DE">
              <w:rPr>
                <w:rFonts w:ascii="Verdana" w:hAnsi="Verdana"/>
                <w:sz w:val="21"/>
                <w:szCs w:val="21"/>
                <w:lang w:eastAsia="en-GB"/>
              </w:rPr>
              <w:t xml:space="preserve">Use world maps, </w:t>
            </w:r>
            <w:proofErr w:type="gramStart"/>
            <w:r w:rsidRPr="001C34DE">
              <w:rPr>
                <w:rFonts w:ascii="Verdana" w:hAnsi="Verdana"/>
                <w:sz w:val="21"/>
                <w:szCs w:val="21"/>
                <w:lang w:eastAsia="en-GB"/>
              </w:rPr>
              <w:t>atlases</w:t>
            </w:r>
            <w:proofErr w:type="gramEnd"/>
            <w:r w:rsidRPr="001C34DE">
              <w:rPr>
                <w:rFonts w:ascii="Verdana" w:hAnsi="Verdana"/>
                <w:sz w:val="21"/>
                <w:szCs w:val="21"/>
                <w:lang w:eastAsia="en-GB"/>
              </w:rPr>
              <w:t xml:space="preserve"> and globes to identify the UK and its countries, as well as the countries, continents and oceans studied at this key stage.</w:t>
            </w:r>
          </w:p>
          <w:p w14:paraId="790A6C8A" w14:textId="77777777" w:rsidR="007A7F2A" w:rsidRPr="001C34DE" w:rsidRDefault="007A7F2A" w:rsidP="001C34DE">
            <w:pPr>
              <w:rPr>
                <w:rFonts w:ascii="Verdana" w:hAnsi="Verdana"/>
                <w:sz w:val="21"/>
                <w:szCs w:val="21"/>
                <w:lang w:eastAsia="en-GB"/>
              </w:rPr>
            </w:pPr>
            <w:r w:rsidRPr="001C34DE">
              <w:rPr>
                <w:rFonts w:ascii="Verdana" w:hAnsi="Verdana"/>
                <w:sz w:val="21"/>
                <w:szCs w:val="21"/>
                <w:lang w:eastAsia="en-GB"/>
              </w:rPr>
              <w:t>Use simple compass directions (North, South, East and West) and locational and directional language (</w:t>
            </w:r>
            <w:proofErr w:type="gramStart"/>
            <w:r w:rsidRPr="001C34DE">
              <w:rPr>
                <w:rFonts w:ascii="Verdana" w:hAnsi="Verdana"/>
                <w:sz w:val="21"/>
                <w:szCs w:val="21"/>
                <w:lang w:eastAsia="en-GB"/>
              </w:rPr>
              <w:t>e.g.</w:t>
            </w:r>
            <w:proofErr w:type="gramEnd"/>
            <w:r w:rsidRPr="001C34DE">
              <w:rPr>
                <w:rFonts w:ascii="Verdana" w:hAnsi="Verdana"/>
                <w:sz w:val="21"/>
                <w:szCs w:val="21"/>
                <w:lang w:eastAsia="en-GB"/>
              </w:rPr>
              <w:t xml:space="preserve"> near and far; left and right), to describe the location of features and routes on a map.</w:t>
            </w:r>
          </w:p>
          <w:p w14:paraId="3DB3BE34" w14:textId="77777777" w:rsidR="007A7F2A" w:rsidRPr="001C34DE" w:rsidRDefault="007A7F2A" w:rsidP="001C34DE">
            <w:pPr>
              <w:rPr>
                <w:rFonts w:ascii="Verdana" w:hAnsi="Verdana"/>
                <w:sz w:val="21"/>
                <w:szCs w:val="21"/>
                <w:lang w:eastAsia="en-GB"/>
              </w:rPr>
            </w:pPr>
            <w:r w:rsidRPr="001C34DE">
              <w:rPr>
                <w:rFonts w:ascii="Verdana" w:hAnsi="Verdana"/>
                <w:sz w:val="21"/>
                <w:szCs w:val="21"/>
                <w:lang w:eastAsia="en-GB"/>
              </w:rPr>
              <w:t>Use aerial photographs and plan perspectives to recognise landmarks and basic human and physical features; devise a simple map; and use and construct basic symbols in a key.</w:t>
            </w:r>
          </w:p>
          <w:p w14:paraId="19CF06CC" w14:textId="77777777" w:rsidR="007A7F2A" w:rsidRPr="001C34DE" w:rsidRDefault="007A7F2A" w:rsidP="001C34DE">
            <w:pPr>
              <w:rPr>
                <w:rFonts w:ascii="Verdana" w:hAnsi="Verdana"/>
                <w:sz w:val="21"/>
                <w:szCs w:val="21"/>
                <w:lang w:eastAsia="en-GB"/>
              </w:rPr>
            </w:pPr>
            <w:r w:rsidRPr="001C34DE">
              <w:rPr>
                <w:rFonts w:ascii="Verdana" w:hAnsi="Verdana"/>
                <w:sz w:val="21"/>
                <w:szCs w:val="21"/>
                <w:lang w:eastAsia="en-GB"/>
              </w:rPr>
              <w:t>Use simple fieldwork and observational skills to study the geography of their school and its grounds and the key human and physical features of its surrounding environment.</w:t>
            </w:r>
          </w:p>
          <w:p w14:paraId="286ADEC2" w14:textId="3730CA4C" w:rsidR="0004729C" w:rsidRPr="006A3A6D" w:rsidRDefault="007A7F2A" w:rsidP="001C34DE">
            <w:pPr>
              <w:rPr>
                <w:rFonts w:ascii="Verdana" w:hAnsi="Verdana"/>
                <w:sz w:val="21"/>
                <w:szCs w:val="21"/>
                <w:lang w:eastAsia="en-GB"/>
              </w:rPr>
            </w:pPr>
            <w:r w:rsidRPr="001C34DE">
              <w:rPr>
                <w:rFonts w:ascii="Verdana" w:hAnsi="Verdana"/>
                <w:sz w:val="21"/>
                <w:szCs w:val="21"/>
                <w:lang w:eastAsia="en-GB"/>
              </w:rPr>
              <w:t>Develop contextual knowledge of the location of globally significant places – both terrestrial and marine – including their defining physical and human characteristics and how these provide a geographical context for understanding the actions of processes.</w:t>
            </w:r>
          </w:p>
        </w:tc>
      </w:tr>
      <w:tr w:rsidR="007742EA" w14:paraId="4CB46A1E" w14:textId="77777777" w:rsidTr="006A3A6D">
        <w:tc>
          <w:tcPr>
            <w:tcW w:w="15309" w:type="dxa"/>
            <w:gridSpan w:val="2"/>
          </w:tcPr>
          <w:p w14:paraId="1FC6FF80" w14:textId="6A4A7AE8" w:rsidR="007742EA" w:rsidRPr="0004729C" w:rsidRDefault="00A06531" w:rsidP="0004729C">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04729C">
              <w:rPr>
                <w:rFonts w:ascii="Verdana" w:eastAsia="Times New Roman" w:hAnsi="Verdana" w:cs="Times New Roman"/>
                <w:color w:val="303030"/>
                <w:kern w:val="0"/>
                <w:sz w:val="27"/>
                <w:szCs w:val="27"/>
                <w:lang w:eastAsia="en-GB"/>
                <w14:cntxtAlts w14:val="0"/>
              </w:rPr>
              <w:t>Swift Class Year B</w:t>
            </w:r>
          </w:p>
          <w:p w14:paraId="7D8404AD" w14:textId="6A03C9CA" w:rsidR="007742EA" w:rsidRPr="00AE0AFF" w:rsidRDefault="00AE0AFF" w:rsidP="00A06531">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Dinosaur Planet</w:t>
            </w:r>
          </w:p>
        </w:tc>
      </w:tr>
      <w:tr w:rsidR="007742EA" w14:paraId="6A4E3163" w14:textId="77777777" w:rsidTr="006A3A6D">
        <w:tc>
          <w:tcPr>
            <w:tcW w:w="4536" w:type="dxa"/>
          </w:tcPr>
          <w:p w14:paraId="4057D1BF" w14:textId="3FDBB20D" w:rsidR="007742EA" w:rsidRPr="00C65F44" w:rsidRDefault="0004729C"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17B29B86" wp14:editId="424B4717">
                  <wp:extent cx="1266093" cy="130078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5838" cy="1321067"/>
                          </a:xfrm>
                          <a:prstGeom prst="rect">
                            <a:avLst/>
                          </a:prstGeom>
                          <a:noFill/>
                        </pic:spPr>
                      </pic:pic>
                    </a:graphicData>
                  </a:graphic>
                </wp:inline>
              </w:drawing>
            </w:r>
          </w:p>
        </w:tc>
        <w:tc>
          <w:tcPr>
            <w:tcW w:w="10773" w:type="dxa"/>
          </w:tcPr>
          <w:p w14:paraId="628DC6FB" w14:textId="77777777" w:rsidR="007742EA" w:rsidRPr="00921412" w:rsidRDefault="00D70491" w:rsidP="00A06531">
            <w:pPr>
              <w:pBdr>
                <w:top w:val="single" w:sz="6" w:space="0" w:color="E6E6E6"/>
              </w:pBdr>
              <w:shd w:val="clear" w:color="auto" w:fill="FFFFFF"/>
              <w:rPr>
                <w:rFonts w:ascii="Verdana" w:hAnsi="Verdana"/>
                <w:color w:val="303030"/>
                <w:sz w:val="21"/>
                <w:szCs w:val="21"/>
                <w:shd w:val="clear" w:color="auto" w:fill="FFFFFF"/>
              </w:rPr>
            </w:pPr>
            <w:r w:rsidRPr="00921412">
              <w:rPr>
                <w:rFonts w:ascii="Verdana" w:hAnsi="Verdana"/>
                <w:color w:val="303030"/>
                <w:sz w:val="21"/>
                <w:szCs w:val="21"/>
                <w:shd w:val="clear" w:color="auto" w:fill="FFFFFF"/>
              </w:rPr>
              <w:t>Name and locate the world’s seven continents and five oceans.</w:t>
            </w:r>
          </w:p>
          <w:p w14:paraId="45B0BCD2" w14:textId="77777777" w:rsidR="00D70491" w:rsidRPr="00921412" w:rsidRDefault="00E82725" w:rsidP="00A06531">
            <w:pPr>
              <w:pBdr>
                <w:top w:val="single" w:sz="6" w:space="0" w:color="E6E6E6"/>
              </w:pBdr>
              <w:shd w:val="clear" w:color="auto" w:fill="FFFFFF"/>
              <w:rPr>
                <w:rFonts w:ascii="Verdana" w:hAnsi="Verdana"/>
                <w:color w:val="303030"/>
                <w:sz w:val="21"/>
                <w:szCs w:val="21"/>
                <w:shd w:val="clear" w:color="auto" w:fill="FFFFFF"/>
              </w:rPr>
            </w:pPr>
            <w:r w:rsidRPr="00921412">
              <w:rPr>
                <w:rFonts w:ascii="Verdana" w:hAnsi="Verdana"/>
                <w:color w:val="303030"/>
                <w:sz w:val="21"/>
                <w:szCs w:val="21"/>
                <w:shd w:val="clear" w:color="auto" w:fill="FFFFFF"/>
              </w:rPr>
              <w:t>Use simple fieldwork and observational skills to study the geography of their school and its grounds and the key human and physical features of its surrounding environment.</w:t>
            </w:r>
          </w:p>
          <w:p w14:paraId="19517425" w14:textId="77777777" w:rsidR="00921412" w:rsidRDefault="00921412" w:rsidP="00A06531">
            <w:pPr>
              <w:pBdr>
                <w:top w:val="single" w:sz="6" w:space="0" w:color="E6E6E6"/>
              </w:pBdr>
              <w:shd w:val="clear" w:color="auto" w:fill="FFFFFF"/>
              <w:rPr>
                <w:rFonts w:ascii="Verdana" w:hAnsi="Verdana"/>
                <w:color w:val="303030"/>
                <w:sz w:val="21"/>
                <w:szCs w:val="21"/>
                <w:shd w:val="clear" w:color="auto" w:fill="FFFFFF"/>
              </w:rPr>
            </w:pPr>
            <w:r w:rsidRPr="00921412">
              <w:rPr>
                <w:rFonts w:ascii="Verdana" w:hAnsi="Verdana"/>
                <w:color w:val="303030"/>
                <w:sz w:val="21"/>
                <w:szCs w:val="21"/>
                <w:shd w:val="clear" w:color="auto" w:fill="FFFFFF"/>
              </w:rPr>
              <w:t>Understand the processes that give rise to key physical and human geographical features of the world, how these are interdependent and how they bring about spatial variation and change over time.</w:t>
            </w:r>
          </w:p>
          <w:p w14:paraId="3945B8E2" w14:textId="77777777" w:rsidR="006A3A6D" w:rsidRDefault="006A3A6D" w:rsidP="00A06531">
            <w:pPr>
              <w:pBdr>
                <w:top w:val="single" w:sz="6" w:space="0" w:color="E6E6E6"/>
              </w:pBdr>
              <w:shd w:val="clear" w:color="auto" w:fill="FFFFFF"/>
              <w:rPr>
                <w:rFonts w:ascii="Verdana" w:eastAsia="Times New Roman" w:hAnsi="Verdana" w:cs="Times New Roman"/>
                <w:b/>
                <w:bCs/>
                <w:color w:val="303030"/>
                <w:kern w:val="0"/>
                <w:sz w:val="16"/>
                <w:szCs w:val="16"/>
                <w:shd w:val="clear" w:color="auto" w:fill="FFFFFF"/>
                <w14:cntxtAlts w14:val="0"/>
              </w:rPr>
            </w:pPr>
          </w:p>
          <w:p w14:paraId="22BAE44B" w14:textId="77777777" w:rsidR="006A3A6D" w:rsidRDefault="006A3A6D" w:rsidP="00A06531">
            <w:pPr>
              <w:pBdr>
                <w:top w:val="single" w:sz="6" w:space="0" w:color="E6E6E6"/>
              </w:pBdr>
              <w:shd w:val="clear" w:color="auto" w:fill="FFFFFF"/>
              <w:rPr>
                <w:rFonts w:ascii="Verdana" w:eastAsia="Times New Roman" w:hAnsi="Verdana" w:cs="Times New Roman"/>
                <w:b/>
                <w:bCs/>
                <w:color w:val="303030"/>
                <w:kern w:val="0"/>
                <w:sz w:val="16"/>
                <w:szCs w:val="16"/>
                <w:shd w:val="clear" w:color="auto" w:fill="FFFFFF"/>
                <w14:cntxtAlts w14:val="0"/>
              </w:rPr>
            </w:pPr>
          </w:p>
          <w:p w14:paraId="041665DB" w14:textId="42D28EBE" w:rsidR="006A3A6D" w:rsidRPr="00921412" w:rsidRDefault="006A3A6D" w:rsidP="00A06531">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CDAE535" w14:textId="77777777" w:rsidTr="006A3A6D">
        <w:tc>
          <w:tcPr>
            <w:tcW w:w="15309" w:type="dxa"/>
            <w:gridSpan w:val="2"/>
          </w:tcPr>
          <w:p w14:paraId="0FD9D540" w14:textId="656BC669" w:rsidR="007742EA" w:rsidRDefault="00A06531"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lastRenderedPageBreak/>
              <w:t>Swift Class Year B</w:t>
            </w:r>
          </w:p>
          <w:p w14:paraId="53CAF9B8" w14:textId="6DD4C63C" w:rsidR="007742EA" w:rsidRPr="001713A5" w:rsidRDefault="001713A5" w:rsidP="001713A5">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Seasonal Changes</w:t>
            </w:r>
          </w:p>
        </w:tc>
      </w:tr>
      <w:tr w:rsidR="007742EA" w14:paraId="28FD4CAE" w14:textId="77777777" w:rsidTr="006A3A6D">
        <w:tc>
          <w:tcPr>
            <w:tcW w:w="4536" w:type="dxa"/>
          </w:tcPr>
          <w:p w14:paraId="43812DC3" w14:textId="6A0441A1" w:rsidR="007742EA" w:rsidRPr="00C65F44" w:rsidRDefault="009879FA"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0DD0647D" wp14:editId="79C086E7">
                  <wp:extent cx="895350" cy="9271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5350" cy="927100"/>
                          </a:xfrm>
                          <a:prstGeom prst="rect">
                            <a:avLst/>
                          </a:prstGeom>
                          <a:noFill/>
                        </pic:spPr>
                      </pic:pic>
                    </a:graphicData>
                  </a:graphic>
                </wp:inline>
              </w:drawing>
            </w:r>
          </w:p>
        </w:tc>
        <w:tc>
          <w:tcPr>
            <w:tcW w:w="10773" w:type="dxa"/>
          </w:tcPr>
          <w:p w14:paraId="4DC56695" w14:textId="7F3BC4B2" w:rsidR="007742EA" w:rsidRPr="00903371" w:rsidRDefault="00903371" w:rsidP="00A06531">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r w:rsidRPr="00903371">
              <w:rPr>
                <w:rFonts w:ascii="Verdana" w:hAnsi="Verdana"/>
                <w:color w:val="303030"/>
                <w:sz w:val="21"/>
                <w:szCs w:val="21"/>
                <w:shd w:val="clear" w:color="auto" w:fill="FFFFFF"/>
              </w:rPr>
              <w:t>Understand the processes that give rise to key physical and human geographical features of the world, how these are interdependent and how they bring about spatial variation and change over time.</w:t>
            </w:r>
          </w:p>
        </w:tc>
      </w:tr>
      <w:tr w:rsidR="00163904" w14:paraId="012B5B90" w14:textId="77777777" w:rsidTr="006A3A6D">
        <w:tc>
          <w:tcPr>
            <w:tcW w:w="15309" w:type="dxa"/>
            <w:gridSpan w:val="2"/>
          </w:tcPr>
          <w:p w14:paraId="1F1F32AC" w14:textId="5FE42902" w:rsidR="00163904" w:rsidRDefault="00A06531" w:rsidP="00A06531">
            <w:pPr>
              <w:pBdr>
                <w:top w:val="single" w:sz="6" w:space="0" w:color="E6E6E6"/>
              </w:pBdr>
              <w:shd w:val="clear" w:color="auto" w:fill="F8F9FA"/>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Red Panda Class Year A</w:t>
            </w:r>
          </w:p>
          <w:p w14:paraId="0AE7A2FD" w14:textId="1E5F74B9" w:rsidR="00163904" w:rsidRPr="00C65F44" w:rsidRDefault="001D55E9" w:rsidP="00A06531">
            <w:pPr>
              <w:pBdr>
                <w:top w:val="single" w:sz="6" w:space="0" w:color="E6E6E6"/>
              </w:pBdr>
              <w:shd w:val="clear" w:color="auto" w:fill="F8F9FA"/>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One Planet, O</w:t>
            </w:r>
            <w:r w:rsidR="00546361">
              <w:rPr>
                <w:rFonts w:ascii="Verdana" w:eastAsia="Times New Roman" w:hAnsi="Verdana" w:cs="Times New Roman"/>
                <w:color w:val="303030"/>
                <w:kern w:val="0"/>
                <w:sz w:val="27"/>
                <w:szCs w:val="27"/>
                <w:lang w:eastAsia="en-GB"/>
                <w14:cntxtAlts w14:val="0"/>
              </w:rPr>
              <w:t>ur World</w:t>
            </w:r>
          </w:p>
          <w:p w14:paraId="3FDFA0DF" w14:textId="77777777"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0187B655" w14:textId="77777777" w:rsidTr="006A3A6D">
        <w:tc>
          <w:tcPr>
            <w:tcW w:w="4536" w:type="dxa"/>
          </w:tcPr>
          <w:p w14:paraId="776460E7" w14:textId="0232D2FE" w:rsidR="007742EA" w:rsidRPr="00C65F44" w:rsidRDefault="00546361"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61D862D8" wp14:editId="54D3B8F6">
                  <wp:extent cx="2032782" cy="2073438"/>
                  <wp:effectExtent l="0" t="0" r="571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0990" cy="2092010"/>
                          </a:xfrm>
                          <a:prstGeom prst="rect">
                            <a:avLst/>
                          </a:prstGeom>
                          <a:noFill/>
                        </pic:spPr>
                      </pic:pic>
                    </a:graphicData>
                  </a:graphic>
                </wp:inline>
              </w:drawing>
            </w:r>
          </w:p>
        </w:tc>
        <w:tc>
          <w:tcPr>
            <w:tcW w:w="10773" w:type="dxa"/>
          </w:tcPr>
          <w:p w14:paraId="2392DDA8"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4D757955"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Locate the world’s countries, using maps to focus on Europe (including the location of Russia) and North and South America, concentrating on their environmental regions, key physical and human characteristics, countries, and major cities.</w:t>
            </w:r>
          </w:p>
          <w:p w14:paraId="62300EFF"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 xml:space="preserve">Name and locate counties and cities of the United Kingdom, geographical regions and their identifying human and physical characteristics, key topographical features (including hills, mountains, </w:t>
            </w:r>
            <w:proofErr w:type="gramStart"/>
            <w:r w:rsidRPr="001D55E9">
              <w:rPr>
                <w:rFonts w:ascii="Verdana" w:hAnsi="Verdana"/>
                <w:sz w:val="21"/>
                <w:szCs w:val="21"/>
                <w:lang w:eastAsia="en-GB"/>
              </w:rPr>
              <w:t>coasts</w:t>
            </w:r>
            <w:proofErr w:type="gramEnd"/>
            <w:r w:rsidRPr="001D55E9">
              <w:rPr>
                <w:rFonts w:ascii="Verdana" w:hAnsi="Verdana"/>
                <w:sz w:val="21"/>
                <w:szCs w:val="21"/>
                <w:lang w:eastAsia="en-GB"/>
              </w:rPr>
              <w:t xml:space="preserve"> and rivers), and land-use patterns; and understand how some of these aspects have changed over time.</w:t>
            </w:r>
          </w:p>
          <w:p w14:paraId="6BE15564"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14:paraId="70D08BAD"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Understand geographical similarities and differences through the study of human and physical geography of a region of the United Kingdom, a region in a European country, and a region within North or South America.</w:t>
            </w:r>
          </w:p>
          <w:p w14:paraId="06CEDF2B"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 xml:space="preserve">Describe and understand key aspects of physical geography, </w:t>
            </w:r>
            <w:proofErr w:type="gramStart"/>
            <w:r w:rsidRPr="001D55E9">
              <w:rPr>
                <w:rFonts w:ascii="Verdana" w:hAnsi="Verdana"/>
                <w:sz w:val="21"/>
                <w:szCs w:val="21"/>
                <w:lang w:eastAsia="en-GB"/>
              </w:rPr>
              <w:t>including:</w:t>
            </w:r>
            <w:proofErr w:type="gramEnd"/>
            <w:r w:rsidRPr="001D55E9">
              <w:rPr>
                <w:rFonts w:ascii="Verdana" w:hAnsi="Verdana"/>
                <w:sz w:val="21"/>
                <w:szCs w:val="21"/>
                <w:lang w:eastAsia="en-GB"/>
              </w:rPr>
              <w:t xml:space="preserve"> climate zones, biomes and vegetation belts, rivers, mountains, volcanoes and earthquakes, and the water cycle.</w:t>
            </w:r>
          </w:p>
          <w:p w14:paraId="1B18235D" w14:textId="09C8AEF5"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lastRenderedPageBreak/>
              <w:t xml:space="preserve">Describe and understand key aspects of human geography, </w:t>
            </w:r>
            <w:proofErr w:type="gramStart"/>
            <w:r w:rsidRPr="001D55E9">
              <w:rPr>
                <w:rFonts w:ascii="Verdana" w:hAnsi="Verdana"/>
                <w:sz w:val="21"/>
                <w:szCs w:val="21"/>
                <w:lang w:eastAsia="en-GB"/>
              </w:rPr>
              <w:t>including:</w:t>
            </w:r>
            <w:proofErr w:type="gramEnd"/>
            <w:r w:rsidRPr="001D55E9">
              <w:rPr>
                <w:rFonts w:ascii="Verdana" w:hAnsi="Verdana"/>
                <w:sz w:val="21"/>
                <w:szCs w:val="21"/>
                <w:lang w:eastAsia="en-GB"/>
              </w:rPr>
              <w:t xml:space="preserve"> types of settlement and land use, economic activity including trade links, and the distribution of natural resources including energy, food, minerals and water.</w:t>
            </w:r>
          </w:p>
          <w:p w14:paraId="081171A4"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 xml:space="preserve">Use maps, atlases, </w:t>
            </w:r>
            <w:proofErr w:type="gramStart"/>
            <w:r w:rsidRPr="001D55E9">
              <w:rPr>
                <w:rFonts w:ascii="Verdana" w:hAnsi="Verdana"/>
                <w:sz w:val="21"/>
                <w:szCs w:val="21"/>
                <w:lang w:eastAsia="en-GB"/>
              </w:rPr>
              <w:t>globes</w:t>
            </w:r>
            <w:proofErr w:type="gramEnd"/>
            <w:r w:rsidRPr="001D55E9">
              <w:rPr>
                <w:rFonts w:ascii="Verdana" w:hAnsi="Verdana"/>
                <w:sz w:val="21"/>
                <w:szCs w:val="21"/>
                <w:lang w:eastAsia="en-GB"/>
              </w:rPr>
              <w:t xml:space="preserve"> and digital/computer mapping to locate countries and describe features studied.</w:t>
            </w:r>
          </w:p>
          <w:p w14:paraId="2CE143D8" w14:textId="77777777" w:rsidR="001D55E9" w:rsidRPr="001D55E9" w:rsidRDefault="001D55E9" w:rsidP="001D55E9">
            <w:pPr>
              <w:rPr>
                <w:rFonts w:ascii="Verdana" w:hAnsi="Verdana"/>
                <w:sz w:val="21"/>
                <w:szCs w:val="21"/>
                <w:lang w:eastAsia="en-GB"/>
              </w:rPr>
            </w:pPr>
            <w:r w:rsidRPr="001D55E9">
              <w:rPr>
                <w:rFonts w:ascii="Verdana" w:hAnsi="Verdana"/>
                <w:sz w:val="21"/>
                <w:szCs w:val="21"/>
                <w:lang w:eastAsia="en-GB"/>
              </w:rPr>
              <w:t xml:space="preserve">Use the eight points of a compass, four and six-figure grid references, </w:t>
            </w:r>
            <w:proofErr w:type="gramStart"/>
            <w:r w:rsidRPr="001D55E9">
              <w:rPr>
                <w:rFonts w:ascii="Verdana" w:hAnsi="Verdana"/>
                <w:sz w:val="21"/>
                <w:szCs w:val="21"/>
                <w:lang w:eastAsia="en-GB"/>
              </w:rPr>
              <w:t>symbols</w:t>
            </w:r>
            <w:proofErr w:type="gramEnd"/>
            <w:r w:rsidRPr="001D55E9">
              <w:rPr>
                <w:rFonts w:ascii="Verdana" w:hAnsi="Verdana"/>
                <w:sz w:val="21"/>
                <w:szCs w:val="21"/>
                <w:lang w:eastAsia="en-GB"/>
              </w:rPr>
              <w:t xml:space="preserve"> and key (including the use of Ordnance Survey maps) to build their knowledge of the United Kingdom and the wider world.</w:t>
            </w:r>
          </w:p>
          <w:p w14:paraId="60E66398" w14:textId="6BE848BA" w:rsidR="006A3A6D" w:rsidRPr="001D55E9" w:rsidRDefault="001D55E9" w:rsidP="001D55E9">
            <w:pPr>
              <w:rPr>
                <w:rFonts w:ascii="Verdana" w:hAnsi="Verdana"/>
                <w:sz w:val="21"/>
                <w:szCs w:val="21"/>
                <w:lang w:eastAsia="en-GB"/>
              </w:rPr>
            </w:pPr>
            <w:r w:rsidRPr="001D55E9">
              <w:rPr>
                <w:rFonts w:ascii="Verdana" w:hAnsi="Verdana"/>
                <w:sz w:val="21"/>
                <w:szCs w:val="21"/>
                <w:lang w:eastAsia="en-GB"/>
              </w:rPr>
              <w:t>Use fieldwork to observe, measure, record and present the human and physical features in the local area using a range of methods, including sketch maps, plans and graphs, and digital technologies.</w:t>
            </w:r>
          </w:p>
        </w:tc>
      </w:tr>
      <w:tr w:rsidR="00163904" w14:paraId="096A8947" w14:textId="77777777" w:rsidTr="006A3A6D">
        <w:tc>
          <w:tcPr>
            <w:tcW w:w="15309" w:type="dxa"/>
            <w:gridSpan w:val="2"/>
          </w:tcPr>
          <w:p w14:paraId="18399B03" w14:textId="647FAE5F" w:rsidR="00163904" w:rsidRDefault="00A06531"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A06531">
              <w:rPr>
                <w:rFonts w:ascii="Verdana" w:eastAsia="Times New Roman" w:hAnsi="Verdana" w:cs="Times New Roman"/>
                <w:color w:val="303030"/>
                <w:kern w:val="0"/>
                <w:sz w:val="27"/>
                <w:szCs w:val="27"/>
                <w:lang w:eastAsia="en-GB"/>
                <w14:cntxtAlts w14:val="0"/>
              </w:rPr>
              <w:lastRenderedPageBreak/>
              <w:t>Red Panda Class Year A</w:t>
            </w:r>
          </w:p>
          <w:p w14:paraId="11516F6C" w14:textId="670697C8" w:rsidR="00160652" w:rsidRPr="00C65F44" w:rsidRDefault="00160652"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Rocks, Rumbles and Relics</w:t>
            </w:r>
          </w:p>
          <w:p w14:paraId="69DE1F7A" w14:textId="49D13B9A" w:rsidR="00163904" w:rsidRPr="00C65F44" w:rsidRDefault="00163904"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C95A9D"/>
                <w:lang w:eastAsia="en-GB"/>
                <w14:cntxtAlts w14:val="0"/>
              </w:rPr>
            </w:pPr>
          </w:p>
        </w:tc>
      </w:tr>
      <w:tr w:rsidR="007742EA" w14:paraId="26C33F23" w14:textId="77777777" w:rsidTr="006A3A6D">
        <w:tc>
          <w:tcPr>
            <w:tcW w:w="4536" w:type="dxa"/>
          </w:tcPr>
          <w:p w14:paraId="5721293B" w14:textId="593C6EC5" w:rsidR="007742EA" w:rsidRPr="00C65F44" w:rsidRDefault="0017300E"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7E725328" wp14:editId="62F8751C">
                  <wp:extent cx="2271932" cy="2271932"/>
                  <wp:effectExtent l="0" t="0" r="0" b="0"/>
                  <wp:docPr id="85" name="Picture 8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Project thumbn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4392" cy="2304392"/>
                          </a:xfrm>
                          <a:prstGeom prst="rect">
                            <a:avLst/>
                          </a:prstGeom>
                          <a:noFill/>
                          <a:ln>
                            <a:noFill/>
                          </a:ln>
                        </pic:spPr>
                      </pic:pic>
                    </a:graphicData>
                  </a:graphic>
                </wp:inline>
              </w:drawing>
            </w:r>
          </w:p>
        </w:tc>
        <w:tc>
          <w:tcPr>
            <w:tcW w:w="10773" w:type="dxa"/>
          </w:tcPr>
          <w:p w14:paraId="67E309D7" w14:textId="77777777" w:rsidR="007742EA" w:rsidRPr="008A7CC7" w:rsidRDefault="00B10EE0" w:rsidP="00A06531">
            <w:pPr>
              <w:pBdr>
                <w:top w:val="single" w:sz="6" w:space="0" w:color="E6E6E6"/>
              </w:pBdr>
              <w:shd w:val="clear" w:color="auto" w:fill="FFFFFF"/>
              <w:rPr>
                <w:rFonts w:ascii="Verdana" w:hAnsi="Verdana"/>
                <w:color w:val="303030"/>
                <w:sz w:val="21"/>
                <w:szCs w:val="21"/>
                <w:shd w:val="clear" w:color="auto" w:fill="FFFFFF"/>
              </w:rPr>
            </w:pPr>
            <w:r w:rsidRPr="008A7CC7">
              <w:rPr>
                <w:rFonts w:ascii="Verdana" w:hAnsi="Verdana"/>
                <w:color w:val="303030"/>
                <w:sz w:val="21"/>
                <w:szCs w:val="21"/>
                <w:shd w:val="clear" w:color="auto" w:fill="FFFFFF"/>
              </w:rPr>
              <w:t>Understand the processes that give rise to key physical and human geographical features of the world, how these are interdependent and how they bring about spatial variation and change over time.</w:t>
            </w:r>
          </w:p>
          <w:p w14:paraId="51CDC252" w14:textId="43781DCD" w:rsidR="00DA28F0" w:rsidRPr="008A7CC7" w:rsidRDefault="00DA28F0" w:rsidP="00DA28F0">
            <w:pPr>
              <w:rPr>
                <w:rFonts w:ascii="Verdana" w:hAnsi="Verdana"/>
                <w:sz w:val="21"/>
                <w:szCs w:val="21"/>
              </w:rPr>
            </w:pPr>
            <w:r w:rsidRPr="008A7CC7">
              <w:rPr>
                <w:rFonts w:ascii="Verdana" w:hAnsi="Verdana"/>
                <w:color w:val="303030"/>
                <w:sz w:val="21"/>
                <w:szCs w:val="21"/>
                <w:shd w:val="clear" w:color="auto" w:fill="FFFFFF"/>
              </w:rPr>
              <w:t xml:space="preserve">Locate the world’s countries, using maps to focus on Europe (including the location of Russia) and North and South America, concentrating on their environmental regions, key </w:t>
            </w:r>
            <w:r w:rsidRPr="008A7CC7">
              <w:rPr>
                <w:rFonts w:ascii="Verdana" w:hAnsi="Verdana"/>
                <w:sz w:val="21"/>
                <w:szCs w:val="21"/>
              </w:rPr>
              <w:t>physical and human characteristics, countries, and major cities.</w:t>
            </w:r>
          </w:p>
          <w:p w14:paraId="5DA4B634" w14:textId="77777777" w:rsidR="00DA28F0" w:rsidRPr="008A7CC7" w:rsidRDefault="00DA28F0" w:rsidP="00DA28F0">
            <w:pPr>
              <w:rPr>
                <w:rFonts w:ascii="Verdana" w:hAnsi="Verdana"/>
                <w:sz w:val="21"/>
                <w:szCs w:val="21"/>
                <w:lang w:eastAsia="en-GB"/>
              </w:rPr>
            </w:pPr>
            <w:r w:rsidRPr="008A7CC7">
              <w:rPr>
                <w:rFonts w:ascii="Verdana" w:hAnsi="Verdana"/>
                <w:sz w:val="21"/>
                <w:szCs w:val="21"/>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14:paraId="39F7D872" w14:textId="77777777" w:rsidR="00DA28F0" w:rsidRPr="008A7CC7" w:rsidRDefault="00DA28F0" w:rsidP="00DA28F0">
            <w:pPr>
              <w:rPr>
                <w:rFonts w:ascii="Verdana" w:hAnsi="Verdana"/>
                <w:sz w:val="21"/>
                <w:szCs w:val="21"/>
                <w:lang w:eastAsia="en-GB"/>
              </w:rPr>
            </w:pPr>
            <w:r w:rsidRPr="008A7CC7">
              <w:rPr>
                <w:rFonts w:ascii="Verdana" w:hAnsi="Verdana"/>
                <w:sz w:val="21"/>
                <w:szCs w:val="21"/>
                <w:lang w:eastAsia="en-GB"/>
              </w:rPr>
              <w:t>Understand geographical similarities and differences through the study of human and physical geography of a region of the United Kingdom, a region in a European country, and a region within North or South America.</w:t>
            </w:r>
          </w:p>
          <w:p w14:paraId="67AC300D" w14:textId="77777777" w:rsidR="00DA28F0" w:rsidRDefault="00DA28F0" w:rsidP="00DA28F0">
            <w:pPr>
              <w:rPr>
                <w:rFonts w:ascii="Verdana" w:hAnsi="Verdana"/>
                <w:sz w:val="21"/>
                <w:szCs w:val="21"/>
                <w:lang w:eastAsia="en-GB"/>
              </w:rPr>
            </w:pPr>
            <w:r w:rsidRPr="008A7CC7">
              <w:rPr>
                <w:rFonts w:ascii="Verdana" w:hAnsi="Verdana"/>
                <w:sz w:val="21"/>
                <w:szCs w:val="21"/>
                <w:lang w:eastAsia="en-GB"/>
              </w:rPr>
              <w:t xml:space="preserve">Describe and understand key aspects of physical geography, </w:t>
            </w:r>
            <w:proofErr w:type="gramStart"/>
            <w:r w:rsidRPr="008A7CC7">
              <w:rPr>
                <w:rFonts w:ascii="Verdana" w:hAnsi="Verdana"/>
                <w:sz w:val="21"/>
                <w:szCs w:val="21"/>
                <w:lang w:eastAsia="en-GB"/>
              </w:rPr>
              <w:t>including:</w:t>
            </w:r>
            <w:proofErr w:type="gramEnd"/>
            <w:r w:rsidRPr="008A7CC7">
              <w:rPr>
                <w:rFonts w:ascii="Verdana" w:hAnsi="Verdana"/>
                <w:sz w:val="21"/>
                <w:szCs w:val="21"/>
                <w:lang w:eastAsia="en-GB"/>
              </w:rPr>
              <w:t xml:space="preserve"> climate zones, biomes and vegetation belts, rivers, mountains, volcanoes and earthquakes, and the water cycle.</w:t>
            </w:r>
          </w:p>
          <w:p w14:paraId="750CE7FD" w14:textId="77777777" w:rsidR="006A3A6D"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p w14:paraId="4FD0A41D" w14:textId="77777777" w:rsidR="006A3A6D"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p w14:paraId="0C7D5021" w14:textId="77777777" w:rsidR="006A3A6D"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p w14:paraId="13033630" w14:textId="77777777" w:rsidR="006A3A6D"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p w14:paraId="7D34AAB3" w14:textId="77777777" w:rsidR="006A3A6D"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p w14:paraId="6811064C" w14:textId="77777777" w:rsidR="006A3A6D"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p w14:paraId="52380DBA" w14:textId="77777777" w:rsidR="006A3A6D"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p w14:paraId="2E379E5E" w14:textId="702B8FC9" w:rsidR="006A3A6D" w:rsidRPr="00C65F44" w:rsidRDefault="006A3A6D" w:rsidP="00DA28F0">
            <w:pPr>
              <w:rPr>
                <w:rFonts w:ascii="Verdana" w:eastAsia="Times New Roman" w:hAnsi="Verdana" w:cs="Times New Roman"/>
                <w:b/>
                <w:bCs/>
                <w:color w:val="FFFFFF"/>
                <w:kern w:val="0"/>
                <w:sz w:val="16"/>
                <w:szCs w:val="16"/>
                <w:shd w:val="clear" w:color="auto" w:fill="C95A9D"/>
                <w:lang w:eastAsia="en-GB"/>
                <w14:cntxtAlts w14:val="0"/>
              </w:rPr>
            </w:pPr>
          </w:p>
        </w:tc>
      </w:tr>
      <w:tr w:rsidR="00163904" w14:paraId="05BD8F3F" w14:textId="77777777" w:rsidTr="006A3A6D">
        <w:tc>
          <w:tcPr>
            <w:tcW w:w="15309" w:type="dxa"/>
            <w:gridSpan w:val="2"/>
          </w:tcPr>
          <w:p w14:paraId="2434AAFA" w14:textId="5B70AFE0" w:rsidR="0029725B" w:rsidRPr="008A7CC7" w:rsidRDefault="00A06531" w:rsidP="008A7CC7">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r>
              <w:rPr>
                <w:rFonts w:ascii="Verdana" w:eastAsia="Times New Roman" w:hAnsi="Verdana" w:cs="Times New Roman"/>
                <w:color w:val="303030"/>
                <w:kern w:val="0"/>
                <w:sz w:val="27"/>
                <w:szCs w:val="27"/>
                <w:lang w:eastAsia="en-GB"/>
                <w14:cntxtAlts w14:val="0"/>
              </w:rPr>
              <w:lastRenderedPageBreak/>
              <w:t>Red Panda Class Year A</w:t>
            </w:r>
          </w:p>
          <w:p w14:paraId="0D181BAA" w14:textId="735ACDB2" w:rsidR="008A7CC7" w:rsidRPr="008A7CC7" w:rsidRDefault="008A7CC7" w:rsidP="008A7CC7">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r>
              <w:rPr>
                <w:rFonts w:ascii="Verdana" w:eastAsia="Times New Roman" w:hAnsi="Verdana" w:cs="Times New Roman"/>
                <w:color w:val="303030"/>
                <w:kern w:val="0"/>
                <w:sz w:val="27"/>
                <w:szCs w:val="27"/>
                <w:lang w:eastAsia="en-GB"/>
                <w14:cntxtAlts w14:val="0"/>
              </w:rPr>
              <w:t>Through the Ages</w:t>
            </w:r>
          </w:p>
          <w:p w14:paraId="6CC96892" w14:textId="62EFAFB6" w:rsidR="0029725B" w:rsidRPr="00C65F44" w:rsidRDefault="0029725B" w:rsidP="0029725B">
            <w:pPr>
              <w:pBdr>
                <w:top w:val="single" w:sz="6" w:space="0" w:color="E6E6E6"/>
              </w:pBdr>
              <w:shd w:val="clear" w:color="auto" w:fill="F8F9FA"/>
              <w:outlineLvl w:val="2"/>
              <w:rPr>
                <w:rFonts w:ascii="Verdana" w:eastAsia="Times New Roman" w:hAnsi="Verdana" w:cs="Times New Roman"/>
                <w:b/>
                <w:bCs/>
                <w:color w:val="FFFFFF"/>
                <w:kern w:val="0"/>
                <w:sz w:val="16"/>
                <w:szCs w:val="16"/>
                <w:shd w:val="clear" w:color="auto" w:fill="D67BB0"/>
                <w:lang w:eastAsia="en-GB"/>
                <w14:cntxtAlts w14:val="0"/>
              </w:rPr>
            </w:pPr>
          </w:p>
        </w:tc>
      </w:tr>
      <w:tr w:rsidR="003364E9" w14:paraId="0CC34374" w14:textId="77777777" w:rsidTr="006A3A6D">
        <w:tc>
          <w:tcPr>
            <w:tcW w:w="4536" w:type="dxa"/>
          </w:tcPr>
          <w:p w14:paraId="542D0E12" w14:textId="5DD52369" w:rsidR="003364E9" w:rsidRPr="00C65F44" w:rsidRDefault="00D54A6C"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34B8BE16" wp14:editId="1B479E9B">
                  <wp:extent cx="1554480" cy="1608832"/>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71689" cy="1626643"/>
                          </a:xfrm>
                          <a:prstGeom prst="rect">
                            <a:avLst/>
                          </a:prstGeom>
                          <a:noFill/>
                        </pic:spPr>
                      </pic:pic>
                    </a:graphicData>
                  </a:graphic>
                </wp:inline>
              </w:drawing>
            </w:r>
          </w:p>
        </w:tc>
        <w:tc>
          <w:tcPr>
            <w:tcW w:w="10773" w:type="dxa"/>
          </w:tcPr>
          <w:p w14:paraId="0AF942C4" w14:textId="77777777" w:rsidR="003364E9" w:rsidRDefault="008A7CC7" w:rsidP="00A06531">
            <w:pPr>
              <w:pBdr>
                <w:top w:val="single" w:sz="6" w:space="0" w:color="E6E6E6"/>
              </w:pBdr>
              <w:shd w:val="clear" w:color="auto" w:fill="FFFFFF"/>
              <w:rPr>
                <w:rFonts w:ascii="Verdana" w:hAnsi="Verdana"/>
                <w:color w:val="303030"/>
                <w:sz w:val="21"/>
                <w:szCs w:val="21"/>
                <w:shd w:val="clear" w:color="auto" w:fill="FFFFFF"/>
              </w:rPr>
            </w:pPr>
            <w:r w:rsidRPr="008A7CC7">
              <w:rPr>
                <w:rFonts w:ascii="Verdana" w:hAnsi="Verdana"/>
                <w:color w:val="303030"/>
                <w:sz w:val="21"/>
                <w:szCs w:val="21"/>
                <w:shd w:val="clear" w:color="auto" w:fill="FFFFFF"/>
              </w:rPr>
              <w:t xml:space="preserve">Describe and understand key aspects of human geography, </w:t>
            </w:r>
            <w:proofErr w:type="gramStart"/>
            <w:r w:rsidRPr="008A7CC7">
              <w:rPr>
                <w:rFonts w:ascii="Verdana" w:hAnsi="Verdana"/>
                <w:color w:val="303030"/>
                <w:sz w:val="21"/>
                <w:szCs w:val="21"/>
                <w:shd w:val="clear" w:color="auto" w:fill="FFFFFF"/>
              </w:rPr>
              <w:t>including:</w:t>
            </w:r>
            <w:proofErr w:type="gramEnd"/>
            <w:r w:rsidRPr="008A7CC7">
              <w:rPr>
                <w:rFonts w:ascii="Verdana" w:hAnsi="Verdana"/>
                <w:color w:val="303030"/>
                <w:sz w:val="21"/>
                <w:szCs w:val="21"/>
                <w:shd w:val="clear" w:color="auto" w:fill="FFFFFF"/>
              </w:rPr>
              <w:t xml:space="preserve"> types of settlement and land use, economic activity including trade links, and the distribution of natural resources including energy, food, minerals and water.</w:t>
            </w:r>
          </w:p>
          <w:p w14:paraId="17AD165B" w14:textId="77777777" w:rsidR="00D54A6C" w:rsidRDefault="00D54A6C" w:rsidP="00A06531">
            <w:pPr>
              <w:pBdr>
                <w:top w:val="single" w:sz="6" w:space="0" w:color="E6E6E6"/>
              </w:pBdr>
              <w:shd w:val="clear" w:color="auto" w:fill="FFFFFF"/>
              <w:rPr>
                <w:rFonts w:ascii="Verdana" w:hAnsi="Verdana"/>
                <w:color w:val="303030"/>
                <w:sz w:val="21"/>
                <w:szCs w:val="21"/>
                <w:shd w:val="clear" w:color="auto" w:fill="FFFFFF"/>
              </w:rPr>
            </w:pPr>
          </w:p>
          <w:p w14:paraId="25926957" w14:textId="77777777" w:rsidR="00D54A6C" w:rsidRDefault="00D54A6C" w:rsidP="00A06531">
            <w:pPr>
              <w:pBdr>
                <w:top w:val="single" w:sz="6" w:space="0" w:color="E6E6E6"/>
              </w:pBdr>
              <w:shd w:val="clear" w:color="auto" w:fill="FFFFFF"/>
              <w:rPr>
                <w:rFonts w:ascii="Verdana" w:hAnsi="Verdana"/>
                <w:color w:val="303030"/>
                <w:sz w:val="21"/>
                <w:szCs w:val="21"/>
                <w:shd w:val="clear" w:color="auto" w:fill="FFFFFF"/>
              </w:rPr>
            </w:pPr>
          </w:p>
          <w:p w14:paraId="38F3179F" w14:textId="77777777" w:rsidR="00D54A6C" w:rsidRDefault="00D54A6C" w:rsidP="00A06531">
            <w:pPr>
              <w:pBdr>
                <w:top w:val="single" w:sz="6" w:space="0" w:color="E6E6E6"/>
              </w:pBdr>
              <w:shd w:val="clear" w:color="auto" w:fill="FFFFFF"/>
              <w:rPr>
                <w:rFonts w:ascii="Verdana" w:hAnsi="Verdana"/>
                <w:color w:val="303030"/>
                <w:sz w:val="21"/>
                <w:szCs w:val="21"/>
                <w:shd w:val="clear" w:color="auto" w:fill="FFFFFF"/>
              </w:rPr>
            </w:pPr>
          </w:p>
          <w:p w14:paraId="416FC872" w14:textId="77777777" w:rsidR="00D54A6C" w:rsidRDefault="00D54A6C" w:rsidP="00A06531">
            <w:pPr>
              <w:pBdr>
                <w:top w:val="single" w:sz="6" w:space="0" w:color="E6E6E6"/>
              </w:pBdr>
              <w:shd w:val="clear" w:color="auto" w:fill="FFFFFF"/>
              <w:rPr>
                <w:rFonts w:ascii="Verdana" w:hAnsi="Verdana"/>
                <w:color w:val="303030"/>
                <w:sz w:val="21"/>
                <w:szCs w:val="21"/>
                <w:shd w:val="clear" w:color="auto" w:fill="FFFFFF"/>
              </w:rPr>
            </w:pPr>
          </w:p>
          <w:p w14:paraId="04163EB9" w14:textId="77777777" w:rsidR="00D54A6C" w:rsidRDefault="00D54A6C" w:rsidP="00A06531">
            <w:pPr>
              <w:pBdr>
                <w:top w:val="single" w:sz="6" w:space="0" w:color="E6E6E6"/>
              </w:pBdr>
              <w:shd w:val="clear" w:color="auto" w:fill="FFFFFF"/>
              <w:rPr>
                <w:rFonts w:ascii="Verdana" w:hAnsi="Verdana"/>
                <w:color w:val="303030"/>
                <w:sz w:val="21"/>
                <w:szCs w:val="21"/>
                <w:shd w:val="clear" w:color="auto" w:fill="FFFFFF"/>
              </w:rPr>
            </w:pPr>
          </w:p>
          <w:p w14:paraId="5BE177D5" w14:textId="259C5BCE" w:rsidR="00D54A6C" w:rsidRDefault="00D54A6C" w:rsidP="00A06531">
            <w:pPr>
              <w:pBdr>
                <w:top w:val="single" w:sz="6" w:space="0" w:color="E6E6E6"/>
              </w:pBdr>
              <w:shd w:val="clear" w:color="auto" w:fill="FFFFFF"/>
              <w:rPr>
                <w:rFonts w:ascii="Verdana" w:hAnsi="Verdana"/>
                <w:color w:val="303030"/>
                <w:sz w:val="21"/>
                <w:szCs w:val="21"/>
                <w:shd w:val="clear" w:color="auto" w:fill="FFFFFF"/>
              </w:rPr>
            </w:pPr>
          </w:p>
          <w:p w14:paraId="7A7AA9DA" w14:textId="77777777" w:rsidR="006A3A6D" w:rsidRDefault="006A3A6D" w:rsidP="00A06531">
            <w:pPr>
              <w:pBdr>
                <w:top w:val="single" w:sz="6" w:space="0" w:color="E6E6E6"/>
              </w:pBdr>
              <w:shd w:val="clear" w:color="auto" w:fill="FFFFFF"/>
              <w:rPr>
                <w:rFonts w:ascii="Verdana" w:hAnsi="Verdana"/>
                <w:color w:val="303030"/>
                <w:sz w:val="21"/>
                <w:szCs w:val="21"/>
                <w:shd w:val="clear" w:color="auto" w:fill="FFFFFF"/>
              </w:rPr>
            </w:pPr>
          </w:p>
          <w:p w14:paraId="5F81AC7E" w14:textId="6470F12F" w:rsidR="00D54A6C" w:rsidRPr="00D54A6C" w:rsidRDefault="00D54A6C" w:rsidP="00A06531">
            <w:pPr>
              <w:pBdr>
                <w:top w:val="single" w:sz="6" w:space="0" w:color="E6E6E6"/>
              </w:pBdr>
              <w:shd w:val="clear" w:color="auto" w:fill="FFFFFF"/>
              <w:rPr>
                <w:rFonts w:ascii="Verdana" w:hAnsi="Verdana"/>
                <w:color w:val="303030"/>
                <w:sz w:val="21"/>
                <w:szCs w:val="21"/>
                <w:shd w:val="clear" w:color="auto" w:fill="FFFFFF"/>
              </w:rPr>
            </w:pPr>
          </w:p>
        </w:tc>
      </w:tr>
      <w:tr w:rsidR="00163904" w14:paraId="54F079B4" w14:textId="77777777" w:rsidTr="006A3A6D">
        <w:tc>
          <w:tcPr>
            <w:tcW w:w="15309" w:type="dxa"/>
            <w:gridSpan w:val="2"/>
          </w:tcPr>
          <w:p w14:paraId="26CD798D" w14:textId="77777777" w:rsidR="00163904" w:rsidRPr="00D954E9" w:rsidRDefault="00160652" w:rsidP="00A06531">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r>
              <w:rPr>
                <w:rFonts w:ascii="Verdana" w:eastAsia="Times New Roman" w:hAnsi="Verdana" w:cs="Times New Roman"/>
                <w:color w:val="303030"/>
                <w:kern w:val="0"/>
                <w:sz w:val="27"/>
                <w:szCs w:val="27"/>
                <w:lang w:eastAsia="en-GB"/>
                <w14:cntxtAlts w14:val="0"/>
              </w:rPr>
              <w:t>Red Panda Class Year B</w:t>
            </w:r>
          </w:p>
          <w:p w14:paraId="19C27ADF" w14:textId="26C88034" w:rsidR="00D954E9" w:rsidRPr="00C65F44" w:rsidRDefault="00D954E9" w:rsidP="00A06531">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r>
              <w:rPr>
                <w:rFonts w:ascii="Verdana" w:eastAsia="Times New Roman" w:hAnsi="Verdana" w:cs="Times New Roman"/>
                <w:color w:val="303030"/>
                <w:kern w:val="0"/>
                <w:sz w:val="27"/>
                <w:szCs w:val="27"/>
                <w:lang w:eastAsia="en-GB"/>
                <w14:cntxtAlts w14:val="0"/>
              </w:rPr>
              <w:t>Electrical Circuits</w:t>
            </w:r>
            <w:r w:rsidR="00C84217">
              <w:rPr>
                <w:rFonts w:ascii="Verdana" w:eastAsia="Times New Roman" w:hAnsi="Verdana" w:cs="Times New Roman"/>
                <w:color w:val="303030"/>
                <w:kern w:val="0"/>
                <w:sz w:val="27"/>
                <w:szCs w:val="27"/>
                <w:lang w:eastAsia="en-GB"/>
                <w14:cntxtAlts w14:val="0"/>
              </w:rPr>
              <w:t xml:space="preserve"> and Conductors</w:t>
            </w:r>
          </w:p>
        </w:tc>
      </w:tr>
      <w:tr w:rsidR="003364E9" w14:paraId="7F729EFA" w14:textId="77777777" w:rsidTr="006A3A6D">
        <w:tc>
          <w:tcPr>
            <w:tcW w:w="4536" w:type="dxa"/>
          </w:tcPr>
          <w:p w14:paraId="2879CD2D" w14:textId="78FE624F" w:rsidR="003364E9" w:rsidRPr="00C65F44" w:rsidRDefault="00C84217"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77A34635" wp14:editId="54F20B4C">
                  <wp:extent cx="2679896" cy="2790029"/>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01867" cy="2812903"/>
                          </a:xfrm>
                          <a:prstGeom prst="rect">
                            <a:avLst/>
                          </a:prstGeom>
                          <a:noFill/>
                        </pic:spPr>
                      </pic:pic>
                    </a:graphicData>
                  </a:graphic>
                </wp:inline>
              </w:drawing>
            </w:r>
          </w:p>
        </w:tc>
        <w:tc>
          <w:tcPr>
            <w:tcW w:w="10773" w:type="dxa"/>
          </w:tcPr>
          <w:p w14:paraId="42643645" w14:textId="77777777" w:rsidR="003364E9" w:rsidRDefault="00F922E7" w:rsidP="00160652">
            <w:pPr>
              <w:pBdr>
                <w:top w:val="single" w:sz="6" w:space="0" w:color="E6E6E6"/>
              </w:pBdr>
              <w:shd w:val="clear" w:color="auto" w:fill="FFFFFF"/>
              <w:rPr>
                <w:rFonts w:ascii="Verdana" w:hAnsi="Verdana"/>
                <w:color w:val="303030"/>
                <w:sz w:val="21"/>
                <w:szCs w:val="21"/>
                <w:shd w:val="clear" w:color="auto" w:fill="FFFFFF"/>
              </w:rPr>
            </w:pPr>
            <w:r w:rsidRPr="00D54A6C">
              <w:rPr>
                <w:rFonts w:ascii="Verdana" w:hAnsi="Verdana"/>
                <w:color w:val="303030"/>
                <w:sz w:val="21"/>
                <w:szCs w:val="21"/>
                <w:shd w:val="clear" w:color="auto" w:fill="FFFFFF"/>
              </w:rPr>
              <w:t xml:space="preserve">Describe and understand key aspects of human geography, </w:t>
            </w:r>
            <w:proofErr w:type="gramStart"/>
            <w:r w:rsidRPr="00D54A6C">
              <w:rPr>
                <w:rFonts w:ascii="Verdana" w:hAnsi="Verdana"/>
                <w:color w:val="303030"/>
                <w:sz w:val="21"/>
                <w:szCs w:val="21"/>
                <w:shd w:val="clear" w:color="auto" w:fill="FFFFFF"/>
              </w:rPr>
              <w:t>including:</w:t>
            </w:r>
            <w:proofErr w:type="gramEnd"/>
            <w:r w:rsidRPr="00D54A6C">
              <w:rPr>
                <w:rFonts w:ascii="Verdana" w:hAnsi="Verdana"/>
                <w:color w:val="303030"/>
                <w:sz w:val="21"/>
                <w:szCs w:val="21"/>
                <w:shd w:val="clear" w:color="auto" w:fill="FFFFFF"/>
              </w:rPr>
              <w:t xml:space="preserve"> types of settlement and land use, economic activity including trade links, and the distribution of natural resources including energy, food, minerals and water.</w:t>
            </w:r>
          </w:p>
          <w:p w14:paraId="482C0444"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048DA004"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69FEBF5F"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4C01C0E5"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3264F295"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526E7AFA"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437EBAAB"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03E217CD"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098F4A07"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788D440F"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5DB2C73F"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49FF614D" w14:textId="77777777"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145E82CC" w14:textId="64A846C9" w:rsidR="004D1A39" w:rsidRDefault="004D1A39" w:rsidP="00160652">
            <w:pPr>
              <w:pBdr>
                <w:top w:val="single" w:sz="6" w:space="0" w:color="E6E6E6"/>
              </w:pBdr>
              <w:shd w:val="clear" w:color="auto" w:fill="FFFFFF"/>
              <w:rPr>
                <w:rFonts w:ascii="Verdana" w:hAnsi="Verdana"/>
                <w:color w:val="303030"/>
                <w:sz w:val="21"/>
                <w:szCs w:val="21"/>
                <w:shd w:val="clear" w:color="auto" w:fill="FFFFFF"/>
              </w:rPr>
            </w:pPr>
          </w:p>
          <w:p w14:paraId="63C10891" w14:textId="4F0B1BA5" w:rsidR="004D1A39" w:rsidRPr="004D1A39" w:rsidRDefault="004D1A39" w:rsidP="00160652">
            <w:pPr>
              <w:pBdr>
                <w:top w:val="single" w:sz="6" w:space="0" w:color="E6E6E6"/>
              </w:pBdr>
              <w:shd w:val="clear" w:color="auto" w:fill="FFFFFF"/>
              <w:rPr>
                <w:rFonts w:ascii="Verdana" w:hAnsi="Verdana"/>
                <w:color w:val="303030"/>
                <w:sz w:val="21"/>
                <w:szCs w:val="21"/>
                <w:shd w:val="clear" w:color="auto" w:fill="FFFFFF"/>
              </w:rPr>
            </w:pPr>
          </w:p>
        </w:tc>
      </w:tr>
      <w:tr w:rsidR="00163904" w14:paraId="02A2A745" w14:textId="77777777" w:rsidTr="006A3A6D">
        <w:tc>
          <w:tcPr>
            <w:tcW w:w="15309" w:type="dxa"/>
            <w:gridSpan w:val="2"/>
          </w:tcPr>
          <w:p w14:paraId="66C69051" w14:textId="31A1BC84" w:rsidR="00163904" w:rsidRPr="00160652" w:rsidRDefault="00160652" w:rsidP="00160652">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r>
              <w:rPr>
                <w:rFonts w:ascii="Verdana" w:eastAsia="Times New Roman" w:hAnsi="Verdana" w:cs="Times New Roman"/>
                <w:color w:val="303030"/>
                <w:kern w:val="0"/>
                <w:sz w:val="27"/>
                <w:szCs w:val="27"/>
                <w:lang w:eastAsia="en-GB"/>
                <w14:cntxtAlts w14:val="0"/>
              </w:rPr>
              <w:lastRenderedPageBreak/>
              <w:t>Red Panda Class Year B</w:t>
            </w:r>
          </w:p>
          <w:p w14:paraId="24C9DF42" w14:textId="5A607778" w:rsidR="00160652" w:rsidRPr="00160652" w:rsidRDefault="00160652" w:rsidP="00160652">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r>
              <w:rPr>
                <w:rFonts w:ascii="Verdana" w:eastAsia="Times New Roman" w:hAnsi="Verdana" w:cs="Times New Roman"/>
                <w:color w:val="303030"/>
                <w:kern w:val="0"/>
                <w:sz w:val="27"/>
                <w:szCs w:val="27"/>
                <w:lang w:eastAsia="en-GB"/>
                <w14:cntxtAlts w14:val="0"/>
              </w:rPr>
              <w:t>Misty Mountain, Win</w:t>
            </w:r>
            <w:r w:rsidR="009F67CB">
              <w:rPr>
                <w:rFonts w:ascii="Verdana" w:eastAsia="Times New Roman" w:hAnsi="Verdana" w:cs="Times New Roman"/>
                <w:color w:val="303030"/>
                <w:kern w:val="0"/>
                <w:sz w:val="27"/>
                <w:szCs w:val="27"/>
                <w:lang w:eastAsia="en-GB"/>
                <w14:cntxtAlts w14:val="0"/>
              </w:rPr>
              <w:t>ding River</w:t>
            </w:r>
          </w:p>
          <w:p w14:paraId="0DA80A5F" w14:textId="484C4938" w:rsidR="00160652" w:rsidRPr="00C65F44" w:rsidRDefault="00160652" w:rsidP="00160652">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p>
        </w:tc>
      </w:tr>
      <w:tr w:rsidR="003364E9" w14:paraId="3D97CE21" w14:textId="77777777" w:rsidTr="006A3A6D">
        <w:tc>
          <w:tcPr>
            <w:tcW w:w="4536" w:type="dxa"/>
          </w:tcPr>
          <w:p w14:paraId="34F7C3DB" w14:textId="02B6EDEE" w:rsidR="003364E9" w:rsidRPr="00C65F44" w:rsidRDefault="00160652"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3ED27A89" wp14:editId="684B4D04">
                  <wp:extent cx="2637693" cy="2637693"/>
                  <wp:effectExtent l="0" t="0" r="0" b="0"/>
                  <wp:docPr id="92" name="Picture 9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Project thumbnai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74627" cy="2674627"/>
                          </a:xfrm>
                          <a:prstGeom prst="rect">
                            <a:avLst/>
                          </a:prstGeom>
                          <a:noFill/>
                          <a:ln>
                            <a:noFill/>
                          </a:ln>
                        </pic:spPr>
                      </pic:pic>
                    </a:graphicData>
                  </a:graphic>
                </wp:inline>
              </w:drawing>
            </w:r>
          </w:p>
        </w:tc>
        <w:tc>
          <w:tcPr>
            <w:tcW w:w="10773" w:type="dxa"/>
          </w:tcPr>
          <w:p w14:paraId="5B39FA17" w14:textId="77777777" w:rsidR="003364E9" w:rsidRPr="000E14B6" w:rsidRDefault="00BB34EB" w:rsidP="000E14B6">
            <w:pPr>
              <w:rPr>
                <w:rFonts w:ascii="Verdana" w:hAnsi="Verdana"/>
                <w:sz w:val="21"/>
                <w:szCs w:val="21"/>
              </w:rPr>
            </w:pPr>
            <w:r w:rsidRPr="000E14B6">
              <w:rPr>
                <w:rFonts w:ascii="Verdana" w:hAnsi="Verdana"/>
                <w:sz w:val="21"/>
                <w:szCs w:val="21"/>
              </w:rPr>
              <w:t>Understand the processes that give rise to key physical and human geographical features of the world, how these are interdependent and how they bring about spatial variation and change over time.</w:t>
            </w:r>
          </w:p>
          <w:p w14:paraId="47CB618D" w14:textId="77777777" w:rsidR="00BB34EB" w:rsidRPr="000E14B6" w:rsidRDefault="00D104BD" w:rsidP="000E14B6">
            <w:pPr>
              <w:rPr>
                <w:rFonts w:ascii="Verdana" w:hAnsi="Verdana"/>
                <w:sz w:val="21"/>
                <w:szCs w:val="21"/>
              </w:rPr>
            </w:pPr>
            <w:r w:rsidRPr="000E14B6">
              <w:rPr>
                <w:rFonts w:ascii="Verdana" w:hAnsi="Verdana"/>
                <w:sz w:val="21"/>
                <w:szCs w:val="21"/>
              </w:rPr>
              <w:t>Locate the world’s countries, using maps to focus on Europe (including the location of Russia) and North and South America, concentrating on their environmental regions, key physical and human characteristics, countries, and major cities.</w:t>
            </w:r>
          </w:p>
          <w:p w14:paraId="5DD3692B" w14:textId="77777777" w:rsidR="00D104BD" w:rsidRPr="000E14B6" w:rsidRDefault="00687C7E" w:rsidP="000E14B6">
            <w:pPr>
              <w:rPr>
                <w:rFonts w:ascii="Verdana" w:hAnsi="Verdana"/>
                <w:sz w:val="21"/>
                <w:szCs w:val="21"/>
              </w:rPr>
            </w:pPr>
            <w:r w:rsidRPr="000E14B6">
              <w:rPr>
                <w:rFonts w:ascii="Verdana" w:hAnsi="Verdana"/>
                <w:sz w:val="21"/>
                <w:szCs w:val="21"/>
              </w:rPr>
              <w:t xml:space="preserve">Name and locate counties and cities of the United Kingdom, geographical regions and their identifying human and physical characteristics, key topographical features (including hills, mountains, </w:t>
            </w:r>
            <w:proofErr w:type="gramStart"/>
            <w:r w:rsidRPr="000E14B6">
              <w:rPr>
                <w:rFonts w:ascii="Verdana" w:hAnsi="Verdana"/>
                <w:sz w:val="21"/>
                <w:szCs w:val="21"/>
              </w:rPr>
              <w:t>coasts</w:t>
            </w:r>
            <w:proofErr w:type="gramEnd"/>
            <w:r w:rsidRPr="000E14B6">
              <w:rPr>
                <w:rFonts w:ascii="Verdana" w:hAnsi="Verdana"/>
                <w:sz w:val="21"/>
                <w:szCs w:val="21"/>
              </w:rPr>
              <w:t xml:space="preserve"> and rivers), and land-use patterns; and understand how some of these aspects have changed over time.</w:t>
            </w:r>
          </w:p>
          <w:p w14:paraId="080CFAFA" w14:textId="77777777" w:rsidR="000E14B6" w:rsidRPr="000E14B6" w:rsidRDefault="000E14B6" w:rsidP="000E14B6">
            <w:pPr>
              <w:rPr>
                <w:rFonts w:ascii="Verdana" w:hAnsi="Verdana"/>
                <w:sz w:val="21"/>
                <w:szCs w:val="21"/>
                <w:lang w:eastAsia="en-GB"/>
              </w:rPr>
            </w:pPr>
            <w:r w:rsidRPr="000E14B6">
              <w:rPr>
                <w:rFonts w:ascii="Verdana" w:hAnsi="Verdana"/>
                <w:sz w:val="21"/>
                <w:szCs w:val="21"/>
                <w:lang w:eastAsia="en-GB"/>
              </w:rPr>
              <w:t>Understand geographical similarities and differences through the study of human and physical geography of a region of the United Kingdom, a region in a European country, and a region within North or South America.</w:t>
            </w:r>
          </w:p>
          <w:p w14:paraId="5466FE49" w14:textId="77777777" w:rsidR="000E14B6" w:rsidRPr="000E14B6" w:rsidRDefault="000E14B6" w:rsidP="000E14B6">
            <w:pPr>
              <w:rPr>
                <w:rFonts w:ascii="Verdana" w:hAnsi="Verdana"/>
                <w:sz w:val="21"/>
                <w:szCs w:val="21"/>
                <w:lang w:eastAsia="en-GB"/>
              </w:rPr>
            </w:pPr>
            <w:r w:rsidRPr="000E14B6">
              <w:rPr>
                <w:rFonts w:ascii="Verdana" w:hAnsi="Verdana"/>
                <w:sz w:val="21"/>
                <w:szCs w:val="21"/>
                <w:lang w:eastAsia="en-GB"/>
              </w:rPr>
              <w:t xml:space="preserve">Describe and understand key aspects of physical geography, </w:t>
            </w:r>
            <w:proofErr w:type="gramStart"/>
            <w:r w:rsidRPr="000E14B6">
              <w:rPr>
                <w:rFonts w:ascii="Verdana" w:hAnsi="Verdana"/>
                <w:sz w:val="21"/>
                <w:szCs w:val="21"/>
                <w:lang w:eastAsia="en-GB"/>
              </w:rPr>
              <w:t>including:</w:t>
            </w:r>
            <w:proofErr w:type="gramEnd"/>
            <w:r w:rsidRPr="000E14B6">
              <w:rPr>
                <w:rFonts w:ascii="Verdana" w:hAnsi="Verdana"/>
                <w:sz w:val="21"/>
                <w:szCs w:val="21"/>
                <w:lang w:eastAsia="en-GB"/>
              </w:rPr>
              <w:t xml:space="preserve"> climate zones, biomes and vegetation belts, rivers, mountains, volcanoes and earthquakes, and the water cycle.</w:t>
            </w:r>
          </w:p>
          <w:p w14:paraId="0316866A" w14:textId="77777777" w:rsidR="000E14B6" w:rsidRPr="000E14B6" w:rsidRDefault="000E14B6" w:rsidP="000E14B6">
            <w:pPr>
              <w:rPr>
                <w:rFonts w:ascii="Verdana" w:hAnsi="Verdana"/>
                <w:sz w:val="21"/>
                <w:szCs w:val="21"/>
                <w:lang w:eastAsia="en-GB"/>
              </w:rPr>
            </w:pPr>
            <w:r w:rsidRPr="000E14B6">
              <w:rPr>
                <w:rFonts w:ascii="Verdana" w:hAnsi="Verdana"/>
                <w:sz w:val="21"/>
                <w:szCs w:val="21"/>
                <w:lang w:eastAsia="en-GB"/>
              </w:rPr>
              <w:t xml:space="preserve">Describe and understand key aspects of human geography, </w:t>
            </w:r>
            <w:proofErr w:type="gramStart"/>
            <w:r w:rsidRPr="000E14B6">
              <w:rPr>
                <w:rFonts w:ascii="Verdana" w:hAnsi="Verdana"/>
                <w:sz w:val="21"/>
                <w:szCs w:val="21"/>
                <w:lang w:eastAsia="en-GB"/>
              </w:rPr>
              <w:t>including:</w:t>
            </w:r>
            <w:proofErr w:type="gramEnd"/>
            <w:r w:rsidRPr="000E14B6">
              <w:rPr>
                <w:rFonts w:ascii="Verdana" w:hAnsi="Verdana"/>
                <w:sz w:val="21"/>
                <w:szCs w:val="21"/>
                <w:lang w:eastAsia="en-GB"/>
              </w:rPr>
              <w:t xml:space="preserve"> types of settlement and land use, economic activity including trade links, and the distribution of natural resources including energy, food, minerals and water.</w:t>
            </w:r>
          </w:p>
          <w:p w14:paraId="2EF05443" w14:textId="77777777" w:rsidR="000E14B6" w:rsidRPr="000E14B6" w:rsidRDefault="000E14B6" w:rsidP="000E14B6">
            <w:pPr>
              <w:rPr>
                <w:rFonts w:ascii="Verdana" w:hAnsi="Verdana"/>
                <w:sz w:val="21"/>
                <w:szCs w:val="21"/>
                <w:lang w:eastAsia="en-GB"/>
              </w:rPr>
            </w:pPr>
            <w:r w:rsidRPr="000E14B6">
              <w:rPr>
                <w:rFonts w:ascii="Verdana" w:hAnsi="Verdana"/>
                <w:sz w:val="21"/>
                <w:szCs w:val="21"/>
                <w:lang w:eastAsia="en-GB"/>
              </w:rPr>
              <w:t xml:space="preserve">Use maps, atlases, </w:t>
            </w:r>
            <w:proofErr w:type="gramStart"/>
            <w:r w:rsidRPr="000E14B6">
              <w:rPr>
                <w:rFonts w:ascii="Verdana" w:hAnsi="Verdana"/>
                <w:sz w:val="21"/>
                <w:szCs w:val="21"/>
                <w:lang w:eastAsia="en-GB"/>
              </w:rPr>
              <w:t>globes</w:t>
            </w:r>
            <w:proofErr w:type="gramEnd"/>
            <w:r w:rsidRPr="000E14B6">
              <w:rPr>
                <w:rFonts w:ascii="Verdana" w:hAnsi="Verdana"/>
                <w:sz w:val="21"/>
                <w:szCs w:val="21"/>
                <w:lang w:eastAsia="en-GB"/>
              </w:rPr>
              <w:t xml:space="preserve"> and digital/computer mapping to locate countries and describe features studied.</w:t>
            </w:r>
          </w:p>
          <w:p w14:paraId="5A8D94B8" w14:textId="77777777" w:rsidR="000E14B6" w:rsidRPr="000E14B6" w:rsidRDefault="000E14B6" w:rsidP="000E14B6">
            <w:pPr>
              <w:rPr>
                <w:rFonts w:ascii="Verdana" w:hAnsi="Verdana"/>
                <w:sz w:val="21"/>
                <w:szCs w:val="21"/>
                <w:lang w:eastAsia="en-GB"/>
              </w:rPr>
            </w:pPr>
            <w:r w:rsidRPr="000E14B6">
              <w:rPr>
                <w:rFonts w:ascii="Verdana" w:hAnsi="Verdana"/>
                <w:sz w:val="21"/>
                <w:szCs w:val="21"/>
                <w:lang w:eastAsia="en-GB"/>
              </w:rPr>
              <w:t xml:space="preserve">Use the eight points of a compass, four and six-figure grid references, </w:t>
            </w:r>
            <w:proofErr w:type="gramStart"/>
            <w:r w:rsidRPr="000E14B6">
              <w:rPr>
                <w:rFonts w:ascii="Verdana" w:hAnsi="Verdana"/>
                <w:sz w:val="21"/>
                <w:szCs w:val="21"/>
                <w:lang w:eastAsia="en-GB"/>
              </w:rPr>
              <w:t>symbols</w:t>
            </w:r>
            <w:proofErr w:type="gramEnd"/>
            <w:r w:rsidRPr="000E14B6">
              <w:rPr>
                <w:rFonts w:ascii="Verdana" w:hAnsi="Verdana"/>
                <w:sz w:val="21"/>
                <w:szCs w:val="21"/>
                <w:lang w:eastAsia="en-GB"/>
              </w:rPr>
              <w:t xml:space="preserve"> and key (including the use of Ordnance Survey maps) to build their knowledge of the United Kingdom and the wider world.</w:t>
            </w:r>
          </w:p>
          <w:p w14:paraId="7FA2D0F6" w14:textId="77777777" w:rsidR="000E14B6" w:rsidRDefault="000E14B6" w:rsidP="000E14B6">
            <w:pPr>
              <w:rPr>
                <w:rFonts w:ascii="Verdana" w:hAnsi="Verdana"/>
                <w:sz w:val="21"/>
                <w:szCs w:val="21"/>
                <w:lang w:eastAsia="en-GB"/>
              </w:rPr>
            </w:pPr>
            <w:r w:rsidRPr="000E14B6">
              <w:rPr>
                <w:rFonts w:ascii="Verdana" w:hAnsi="Verdana"/>
                <w:sz w:val="21"/>
                <w:szCs w:val="21"/>
                <w:lang w:eastAsia="en-GB"/>
              </w:rPr>
              <w:t>Use fieldwork to observe, measure, record and present the human and physical features in the local area using a range of methods, including sketch maps, plans and graphs, and digital technologies.</w:t>
            </w:r>
          </w:p>
          <w:p w14:paraId="7D36EE93" w14:textId="77777777" w:rsidR="004D1A39" w:rsidRDefault="004D1A39" w:rsidP="000E14B6">
            <w:pPr>
              <w:rPr>
                <w:rFonts w:ascii="Verdana" w:hAnsi="Verdana"/>
                <w:sz w:val="21"/>
                <w:szCs w:val="21"/>
              </w:rPr>
            </w:pPr>
          </w:p>
          <w:p w14:paraId="177CAF21" w14:textId="77777777" w:rsidR="004D1A39" w:rsidRDefault="004D1A39" w:rsidP="000E14B6">
            <w:pPr>
              <w:rPr>
                <w:rFonts w:ascii="Verdana" w:hAnsi="Verdana"/>
                <w:sz w:val="21"/>
                <w:szCs w:val="21"/>
              </w:rPr>
            </w:pPr>
          </w:p>
          <w:p w14:paraId="1DCAA2A8" w14:textId="77777777" w:rsidR="004D1A39" w:rsidRDefault="004D1A39" w:rsidP="000E14B6">
            <w:pPr>
              <w:rPr>
                <w:rFonts w:ascii="Verdana" w:hAnsi="Verdana"/>
                <w:sz w:val="21"/>
                <w:szCs w:val="21"/>
              </w:rPr>
            </w:pPr>
          </w:p>
          <w:p w14:paraId="5E7F750C" w14:textId="77777777" w:rsidR="004D1A39" w:rsidRDefault="004D1A39" w:rsidP="000E14B6">
            <w:pPr>
              <w:rPr>
                <w:rFonts w:ascii="Verdana" w:hAnsi="Verdana"/>
                <w:sz w:val="21"/>
                <w:szCs w:val="21"/>
              </w:rPr>
            </w:pPr>
          </w:p>
          <w:p w14:paraId="20216E79" w14:textId="09C4D080" w:rsidR="006A3A6D" w:rsidRPr="000E14B6" w:rsidRDefault="006A3A6D" w:rsidP="000E14B6">
            <w:pPr>
              <w:rPr>
                <w:rFonts w:ascii="Verdana" w:hAnsi="Verdana"/>
                <w:sz w:val="21"/>
                <w:szCs w:val="21"/>
              </w:rPr>
            </w:pPr>
          </w:p>
        </w:tc>
      </w:tr>
      <w:tr w:rsidR="00163904" w14:paraId="784B3411" w14:textId="77777777" w:rsidTr="006A3A6D">
        <w:tc>
          <w:tcPr>
            <w:tcW w:w="15309" w:type="dxa"/>
            <w:gridSpan w:val="2"/>
          </w:tcPr>
          <w:p w14:paraId="522D8118" w14:textId="33EC04B3" w:rsidR="00163904" w:rsidRDefault="00160652"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lastRenderedPageBreak/>
              <w:t>Red Panda Class Year B</w:t>
            </w:r>
          </w:p>
          <w:p w14:paraId="37EC1E17" w14:textId="12C3619A" w:rsidR="00163904" w:rsidRPr="00A511DB" w:rsidRDefault="00D00F9A" w:rsidP="00A511DB">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Interconnected World</w:t>
            </w:r>
          </w:p>
        </w:tc>
      </w:tr>
      <w:tr w:rsidR="003364E9" w14:paraId="7888FB97" w14:textId="77777777" w:rsidTr="006A3A6D">
        <w:tc>
          <w:tcPr>
            <w:tcW w:w="4536" w:type="dxa"/>
          </w:tcPr>
          <w:p w14:paraId="7819569A" w14:textId="202750AB" w:rsidR="003364E9" w:rsidRPr="00C65F44" w:rsidRDefault="00836162"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07556807" wp14:editId="6FAD01A5">
                  <wp:extent cx="2654801" cy="267286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6232" cy="2704506"/>
                          </a:xfrm>
                          <a:prstGeom prst="rect">
                            <a:avLst/>
                          </a:prstGeom>
                          <a:noFill/>
                        </pic:spPr>
                      </pic:pic>
                    </a:graphicData>
                  </a:graphic>
                </wp:inline>
              </w:drawing>
            </w:r>
          </w:p>
        </w:tc>
        <w:tc>
          <w:tcPr>
            <w:tcW w:w="10773" w:type="dxa"/>
          </w:tcPr>
          <w:p w14:paraId="7E52E420"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2B6F7B7E"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Locate the world’s countries, using maps to focus on Europe (including the location of Russia) and North and South America, concentrating on their environmental regions, key physical and human characteristics, countries, and major cities.</w:t>
            </w:r>
          </w:p>
          <w:p w14:paraId="4A71F4F5"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 xml:space="preserve">Name and locate counties and cities of the United Kingdom, geographical regions and their identifying human and physical characteristics, key topographical features (including hills, mountains, </w:t>
            </w:r>
            <w:proofErr w:type="gramStart"/>
            <w:r w:rsidRPr="001919D0">
              <w:rPr>
                <w:rFonts w:ascii="Verdana" w:hAnsi="Verdana"/>
                <w:sz w:val="21"/>
                <w:szCs w:val="21"/>
                <w:lang w:eastAsia="en-GB"/>
              </w:rPr>
              <w:t>coasts</w:t>
            </w:r>
            <w:proofErr w:type="gramEnd"/>
            <w:r w:rsidRPr="001919D0">
              <w:rPr>
                <w:rFonts w:ascii="Verdana" w:hAnsi="Verdana"/>
                <w:sz w:val="21"/>
                <w:szCs w:val="21"/>
                <w:lang w:eastAsia="en-GB"/>
              </w:rPr>
              <w:t xml:space="preserve"> and rivers), and land-use patterns; and understand how some of these aspects have changed over time.</w:t>
            </w:r>
          </w:p>
          <w:p w14:paraId="402B0DE0"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14:paraId="546BBAD0"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Understand geographical similarities and differences through the study of human and physical geography of a region of the United Kingdom, a region in a European country, and a region within North or South America.</w:t>
            </w:r>
          </w:p>
          <w:p w14:paraId="53A619A2"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 xml:space="preserve">Describe and understand key aspects of physical geography, </w:t>
            </w:r>
            <w:proofErr w:type="gramStart"/>
            <w:r w:rsidRPr="001919D0">
              <w:rPr>
                <w:rFonts w:ascii="Verdana" w:hAnsi="Verdana"/>
                <w:sz w:val="21"/>
                <w:szCs w:val="21"/>
                <w:lang w:eastAsia="en-GB"/>
              </w:rPr>
              <w:t>including:</w:t>
            </w:r>
            <w:proofErr w:type="gramEnd"/>
            <w:r w:rsidRPr="001919D0">
              <w:rPr>
                <w:rFonts w:ascii="Verdana" w:hAnsi="Verdana"/>
                <w:sz w:val="21"/>
                <w:szCs w:val="21"/>
                <w:lang w:eastAsia="en-GB"/>
              </w:rPr>
              <w:t xml:space="preserve"> climate zones, biomes and vegetation belts, rivers, mountains, volcanoes and earthquakes, and the water cycle.</w:t>
            </w:r>
          </w:p>
          <w:p w14:paraId="527FD49A"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 xml:space="preserve">Describe and understand key aspects of human geography, </w:t>
            </w:r>
            <w:proofErr w:type="gramStart"/>
            <w:r w:rsidRPr="001919D0">
              <w:rPr>
                <w:rFonts w:ascii="Verdana" w:hAnsi="Verdana"/>
                <w:sz w:val="21"/>
                <w:szCs w:val="21"/>
                <w:lang w:eastAsia="en-GB"/>
              </w:rPr>
              <w:t>including:</w:t>
            </w:r>
            <w:proofErr w:type="gramEnd"/>
            <w:r w:rsidRPr="001919D0">
              <w:rPr>
                <w:rFonts w:ascii="Verdana" w:hAnsi="Verdana"/>
                <w:sz w:val="21"/>
                <w:szCs w:val="21"/>
                <w:lang w:eastAsia="en-GB"/>
              </w:rPr>
              <w:t xml:space="preserve"> types of settlement and land use, economic activity including trade links, and the distribution of natural resources including energy, food, minerals and water.</w:t>
            </w:r>
          </w:p>
          <w:p w14:paraId="0F1C9AC7" w14:textId="77777777" w:rsidR="005C36CC" w:rsidRPr="001919D0" w:rsidRDefault="005C36CC" w:rsidP="001919D0">
            <w:pPr>
              <w:rPr>
                <w:rFonts w:ascii="Verdana" w:hAnsi="Verdana"/>
                <w:sz w:val="21"/>
                <w:szCs w:val="21"/>
                <w:lang w:eastAsia="en-GB"/>
              </w:rPr>
            </w:pPr>
            <w:r w:rsidRPr="001919D0">
              <w:rPr>
                <w:rFonts w:ascii="Verdana" w:hAnsi="Verdana"/>
                <w:sz w:val="21"/>
                <w:szCs w:val="21"/>
                <w:lang w:eastAsia="en-GB"/>
              </w:rPr>
              <w:t xml:space="preserve">Use maps, atlases, </w:t>
            </w:r>
            <w:proofErr w:type="gramStart"/>
            <w:r w:rsidRPr="001919D0">
              <w:rPr>
                <w:rFonts w:ascii="Verdana" w:hAnsi="Verdana"/>
                <w:sz w:val="21"/>
                <w:szCs w:val="21"/>
                <w:lang w:eastAsia="en-GB"/>
              </w:rPr>
              <w:t>globes</w:t>
            </w:r>
            <w:proofErr w:type="gramEnd"/>
            <w:r w:rsidRPr="001919D0">
              <w:rPr>
                <w:rFonts w:ascii="Verdana" w:hAnsi="Verdana"/>
                <w:sz w:val="21"/>
                <w:szCs w:val="21"/>
                <w:lang w:eastAsia="en-GB"/>
              </w:rPr>
              <w:t xml:space="preserve"> and digital/computer mapping to locate countries and describe features studied.</w:t>
            </w:r>
          </w:p>
          <w:p w14:paraId="2CB96FD1" w14:textId="77777777" w:rsidR="003364E9" w:rsidRDefault="005C36CC" w:rsidP="001919D0">
            <w:pPr>
              <w:rPr>
                <w:rFonts w:ascii="Verdana" w:hAnsi="Verdana"/>
                <w:sz w:val="21"/>
                <w:szCs w:val="21"/>
                <w:lang w:eastAsia="en-GB"/>
              </w:rPr>
            </w:pPr>
            <w:r w:rsidRPr="001919D0">
              <w:rPr>
                <w:rFonts w:ascii="Verdana" w:hAnsi="Verdana"/>
                <w:sz w:val="21"/>
                <w:szCs w:val="21"/>
                <w:lang w:eastAsia="en-GB"/>
              </w:rPr>
              <w:t xml:space="preserve">Use the eight points of a compass, four and six-figure grid references, </w:t>
            </w:r>
            <w:proofErr w:type="gramStart"/>
            <w:r w:rsidRPr="001919D0">
              <w:rPr>
                <w:rFonts w:ascii="Verdana" w:hAnsi="Verdana"/>
                <w:sz w:val="21"/>
                <w:szCs w:val="21"/>
                <w:lang w:eastAsia="en-GB"/>
              </w:rPr>
              <w:t>symbols</w:t>
            </w:r>
            <w:proofErr w:type="gramEnd"/>
            <w:r w:rsidRPr="001919D0">
              <w:rPr>
                <w:rFonts w:ascii="Verdana" w:hAnsi="Verdana"/>
                <w:sz w:val="21"/>
                <w:szCs w:val="21"/>
                <w:lang w:eastAsia="en-GB"/>
              </w:rPr>
              <w:t xml:space="preserve"> and key (including the use of Ordnance Survey maps) to build their knowledge of the United Kingdom and the wider world.</w:t>
            </w:r>
          </w:p>
          <w:p w14:paraId="33D791AE" w14:textId="77777777" w:rsidR="006A3A6D" w:rsidRDefault="006A3A6D" w:rsidP="001919D0">
            <w:pPr>
              <w:rPr>
                <w:rFonts w:ascii="Verdana" w:hAnsi="Verdana"/>
                <w:sz w:val="21"/>
                <w:szCs w:val="21"/>
              </w:rPr>
            </w:pPr>
          </w:p>
          <w:p w14:paraId="493E6FEE" w14:textId="77777777" w:rsidR="006A3A6D" w:rsidRDefault="006A3A6D" w:rsidP="001919D0">
            <w:pPr>
              <w:rPr>
                <w:rFonts w:ascii="Verdana" w:hAnsi="Verdana"/>
                <w:sz w:val="21"/>
                <w:szCs w:val="21"/>
              </w:rPr>
            </w:pPr>
          </w:p>
          <w:p w14:paraId="7F1C3778" w14:textId="6FFC9DCB" w:rsidR="006A3A6D" w:rsidRPr="001919D0" w:rsidRDefault="006A3A6D" w:rsidP="001919D0">
            <w:pPr>
              <w:rPr>
                <w:rFonts w:ascii="Verdana" w:hAnsi="Verdana"/>
                <w:sz w:val="21"/>
                <w:szCs w:val="21"/>
              </w:rPr>
            </w:pPr>
          </w:p>
        </w:tc>
      </w:tr>
      <w:tr w:rsidR="00D00F9A" w14:paraId="06B9AF64" w14:textId="77777777" w:rsidTr="006A3A6D">
        <w:tc>
          <w:tcPr>
            <w:tcW w:w="15309" w:type="dxa"/>
            <w:gridSpan w:val="2"/>
          </w:tcPr>
          <w:p w14:paraId="61DFC2C2" w14:textId="603F6E68" w:rsidR="00D00F9A" w:rsidRDefault="00D00F9A" w:rsidP="00D00F9A">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lastRenderedPageBreak/>
              <w:t>Red Panda Class Year B</w:t>
            </w:r>
          </w:p>
          <w:p w14:paraId="208E1B4A" w14:textId="550D9AEA" w:rsidR="00D00F9A" w:rsidRPr="00A511DB" w:rsidRDefault="00472274" w:rsidP="00A511DB">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Invasion</w:t>
            </w:r>
          </w:p>
        </w:tc>
      </w:tr>
      <w:tr w:rsidR="00D00F9A" w14:paraId="21C76422" w14:textId="77777777" w:rsidTr="006A3A6D">
        <w:tc>
          <w:tcPr>
            <w:tcW w:w="4536" w:type="dxa"/>
          </w:tcPr>
          <w:p w14:paraId="78153602" w14:textId="6C901EB1" w:rsidR="00D00F9A" w:rsidRPr="00C65F44" w:rsidRDefault="00A26D53"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2AFD90A5" wp14:editId="1421B7AD">
                  <wp:extent cx="914400" cy="939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14400" cy="939800"/>
                          </a:xfrm>
                          <a:prstGeom prst="rect">
                            <a:avLst/>
                          </a:prstGeom>
                          <a:noFill/>
                        </pic:spPr>
                      </pic:pic>
                    </a:graphicData>
                  </a:graphic>
                </wp:inline>
              </w:drawing>
            </w:r>
          </w:p>
        </w:tc>
        <w:tc>
          <w:tcPr>
            <w:tcW w:w="10773" w:type="dxa"/>
          </w:tcPr>
          <w:p w14:paraId="60C5DD4B" w14:textId="5E56CD08" w:rsidR="00D00F9A" w:rsidRPr="00C71FE7" w:rsidRDefault="00C71FE7" w:rsidP="0031686F">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r w:rsidRPr="00C71FE7">
              <w:rPr>
                <w:rFonts w:ascii="Verdana" w:hAnsi="Verdana"/>
                <w:color w:val="303030"/>
                <w:sz w:val="21"/>
                <w:szCs w:val="21"/>
                <w:shd w:val="clear" w:color="auto" w:fill="FFFFFF"/>
              </w:rPr>
              <w:t xml:space="preserve">Use maps, atlases, </w:t>
            </w:r>
            <w:proofErr w:type="gramStart"/>
            <w:r w:rsidRPr="00C71FE7">
              <w:rPr>
                <w:rFonts w:ascii="Verdana" w:hAnsi="Verdana"/>
                <w:color w:val="303030"/>
                <w:sz w:val="21"/>
                <w:szCs w:val="21"/>
                <w:shd w:val="clear" w:color="auto" w:fill="FFFFFF"/>
              </w:rPr>
              <w:t>globes</w:t>
            </w:r>
            <w:proofErr w:type="gramEnd"/>
            <w:r w:rsidRPr="00C71FE7">
              <w:rPr>
                <w:rFonts w:ascii="Verdana" w:hAnsi="Verdana"/>
                <w:color w:val="303030"/>
                <w:sz w:val="21"/>
                <w:szCs w:val="21"/>
                <w:shd w:val="clear" w:color="auto" w:fill="FFFFFF"/>
              </w:rPr>
              <w:t xml:space="preserve"> and digital/computer mapping to locate countries and describe features studied.</w:t>
            </w:r>
          </w:p>
        </w:tc>
      </w:tr>
      <w:tr w:rsidR="00163904" w14:paraId="52BC5673" w14:textId="77777777" w:rsidTr="006A3A6D">
        <w:tc>
          <w:tcPr>
            <w:tcW w:w="15309" w:type="dxa"/>
            <w:gridSpan w:val="2"/>
          </w:tcPr>
          <w:p w14:paraId="5C4D158F" w14:textId="77777777" w:rsidR="00163904" w:rsidRDefault="009F67CB" w:rsidP="005E24E6">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Sunbear</w:t>
            </w:r>
            <w:proofErr w:type="spellEnd"/>
            <w:r>
              <w:rPr>
                <w:rFonts w:ascii="Verdana" w:eastAsia="Times New Roman" w:hAnsi="Verdana" w:cs="Times New Roman"/>
                <w:color w:val="303030"/>
                <w:kern w:val="0"/>
                <w:sz w:val="27"/>
                <w:szCs w:val="27"/>
                <w:lang w:eastAsia="en-GB"/>
                <w14:cntxtAlts w14:val="0"/>
              </w:rPr>
              <w:t xml:space="preserve"> Class Year A</w:t>
            </w:r>
          </w:p>
          <w:p w14:paraId="63FBECE7" w14:textId="579AD60A" w:rsidR="00943D14" w:rsidRPr="005E24E6" w:rsidRDefault="00943D14" w:rsidP="005E24E6">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Groundbreaking</w:t>
            </w:r>
            <w:proofErr w:type="spellEnd"/>
            <w:r>
              <w:rPr>
                <w:rFonts w:ascii="Verdana" w:eastAsia="Times New Roman" w:hAnsi="Verdana" w:cs="Times New Roman"/>
                <w:color w:val="303030"/>
                <w:kern w:val="0"/>
                <w:sz w:val="27"/>
                <w:szCs w:val="27"/>
                <w:lang w:eastAsia="en-GB"/>
                <w14:cntxtAlts w14:val="0"/>
              </w:rPr>
              <w:t xml:space="preserve"> Greeks</w:t>
            </w:r>
          </w:p>
        </w:tc>
      </w:tr>
      <w:tr w:rsidR="003364E9" w14:paraId="3434DC45" w14:textId="77777777" w:rsidTr="006A3A6D">
        <w:tc>
          <w:tcPr>
            <w:tcW w:w="4536" w:type="dxa"/>
          </w:tcPr>
          <w:p w14:paraId="1E4D4F46" w14:textId="09CDA341" w:rsidR="003364E9" w:rsidRPr="00C65F44" w:rsidRDefault="00637A4C"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2F798808" wp14:editId="6FA4368D">
                  <wp:extent cx="920750" cy="9461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20750" cy="946150"/>
                          </a:xfrm>
                          <a:prstGeom prst="rect">
                            <a:avLst/>
                          </a:prstGeom>
                          <a:noFill/>
                        </pic:spPr>
                      </pic:pic>
                    </a:graphicData>
                  </a:graphic>
                </wp:inline>
              </w:drawing>
            </w:r>
          </w:p>
        </w:tc>
        <w:tc>
          <w:tcPr>
            <w:tcW w:w="10773" w:type="dxa"/>
          </w:tcPr>
          <w:p w14:paraId="16E6ED93" w14:textId="3F187BC0" w:rsidR="003364E9" w:rsidRPr="002D0091" w:rsidRDefault="00973D59" w:rsidP="009F67CB">
            <w:pPr>
              <w:pBdr>
                <w:top w:val="single" w:sz="6" w:space="0" w:color="E6E6E6"/>
              </w:pBdr>
              <w:shd w:val="clear" w:color="auto" w:fill="FFFFFF"/>
              <w:rPr>
                <w:rFonts w:ascii="Verdana" w:eastAsia="Times New Roman" w:hAnsi="Verdana" w:cs="Times New Roman"/>
                <w:b/>
                <w:bCs/>
                <w:color w:val="FFFFFF"/>
                <w:kern w:val="0"/>
                <w:sz w:val="16"/>
                <w:szCs w:val="16"/>
                <w:shd w:val="clear" w:color="auto" w:fill="D67BB0"/>
                <w:lang w:eastAsia="en-GB"/>
                <w14:cntxtAlts w14:val="0"/>
              </w:rPr>
            </w:pPr>
            <w:r w:rsidRPr="002D0091">
              <w:rPr>
                <w:rFonts w:ascii="Verdana" w:hAnsi="Verdana"/>
                <w:color w:val="303030"/>
                <w:sz w:val="21"/>
                <w:szCs w:val="21"/>
                <w:shd w:val="clear" w:color="auto" w:fill="FFFFFF"/>
              </w:rPr>
              <w:t xml:space="preserve">Use maps, atlases, </w:t>
            </w:r>
            <w:proofErr w:type="gramStart"/>
            <w:r w:rsidRPr="002D0091">
              <w:rPr>
                <w:rFonts w:ascii="Verdana" w:hAnsi="Verdana"/>
                <w:color w:val="303030"/>
                <w:sz w:val="21"/>
                <w:szCs w:val="21"/>
                <w:shd w:val="clear" w:color="auto" w:fill="FFFFFF"/>
              </w:rPr>
              <w:t>globes</w:t>
            </w:r>
            <w:proofErr w:type="gramEnd"/>
            <w:r w:rsidRPr="002D0091">
              <w:rPr>
                <w:rFonts w:ascii="Verdana" w:hAnsi="Verdana"/>
                <w:color w:val="303030"/>
                <w:sz w:val="21"/>
                <w:szCs w:val="21"/>
                <w:shd w:val="clear" w:color="auto" w:fill="FFFFFF"/>
              </w:rPr>
              <w:t xml:space="preserve"> and digital/computer mapping to locate countries and describe features studied.</w:t>
            </w:r>
          </w:p>
        </w:tc>
      </w:tr>
      <w:tr w:rsidR="00163904" w14:paraId="40933DC8" w14:textId="77777777" w:rsidTr="006A3A6D">
        <w:tc>
          <w:tcPr>
            <w:tcW w:w="15309" w:type="dxa"/>
            <w:gridSpan w:val="2"/>
          </w:tcPr>
          <w:p w14:paraId="7A1224E9" w14:textId="74D50AB6" w:rsidR="009F67CB" w:rsidRDefault="009F67CB"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Sunbear</w:t>
            </w:r>
            <w:proofErr w:type="spellEnd"/>
            <w:r>
              <w:rPr>
                <w:rFonts w:ascii="Verdana" w:eastAsia="Times New Roman" w:hAnsi="Verdana" w:cs="Times New Roman"/>
                <w:color w:val="303030"/>
                <w:kern w:val="0"/>
                <w:sz w:val="27"/>
                <w:szCs w:val="27"/>
                <w:lang w:eastAsia="en-GB"/>
                <w14:cntxtAlts w14:val="0"/>
              </w:rPr>
              <w:t xml:space="preserve"> Class Year A</w:t>
            </w:r>
          </w:p>
          <w:p w14:paraId="2D0DF18A" w14:textId="35F10323" w:rsidR="00163904" w:rsidRDefault="00163904"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Sow, Grow and Farm</w:t>
            </w:r>
          </w:p>
          <w:p w14:paraId="0C69594B" w14:textId="77777777" w:rsidR="00163904" w:rsidRPr="00C65F44" w:rsidRDefault="00163904" w:rsidP="009F67CB">
            <w:pPr>
              <w:numPr>
                <w:ilvl w:val="0"/>
                <w:numId w:val="1"/>
              </w:numPr>
              <w:pBdr>
                <w:top w:val="single" w:sz="6" w:space="0" w:color="E6E6E6"/>
              </w:pBdr>
              <w:shd w:val="clear" w:color="auto" w:fill="F8F9FA"/>
              <w:ind w:left="0"/>
              <w:outlineLvl w:val="2"/>
              <w:rPr>
                <w:rFonts w:ascii="Verdana" w:eastAsia="Times New Roman" w:hAnsi="Verdana" w:cs="Times New Roman"/>
                <w:b/>
                <w:bCs/>
                <w:color w:val="FFFFFF"/>
                <w:kern w:val="0"/>
                <w:sz w:val="16"/>
                <w:szCs w:val="16"/>
                <w:shd w:val="clear" w:color="auto" w:fill="D67BB0"/>
                <w:lang w:eastAsia="en-GB"/>
                <w14:cntxtAlts w14:val="0"/>
              </w:rPr>
            </w:pPr>
          </w:p>
        </w:tc>
      </w:tr>
      <w:tr w:rsidR="003364E9" w14:paraId="6D67EACB" w14:textId="77777777" w:rsidTr="006A3A6D">
        <w:tc>
          <w:tcPr>
            <w:tcW w:w="4536" w:type="dxa"/>
          </w:tcPr>
          <w:p w14:paraId="6BB5E996" w14:textId="5005304C" w:rsidR="003364E9" w:rsidRPr="00C65F44" w:rsidRDefault="00187295"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lastRenderedPageBreak/>
              <w:drawing>
                <wp:inline distT="0" distB="0" distL="0" distR="0" wp14:anchorId="721AC2CD" wp14:editId="3FF52DC1">
                  <wp:extent cx="2658794" cy="2658794"/>
                  <wp:effectExtent l="0" t="0" r="8255" b="8255"/>
                  <wp:docPr id="98" name="Picture 9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Project thumbnai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93436" cy="2693436"/>
                          </a:xfrm>
                          <a:prstGeom prst="rect">
                            <a:avLst/>
                          </a:prstGeom>
                          <a:noFill/>
                          <a:ln>
                            <a:noFill/>
                          </a:ln>
                        </pic:spPr>
                      </pic:pic>
                    </a:graphicData>
                  </a:graphic>
                </wp:inline>
              </w:drawing>
            </w:r>
          </w:p>
        </w:tc>
        <w:tc>
          <w:tcPr>
            <w:tcW w:w="10773" w:type="dxa"/>
          </w:tcPr>
          <w:p w14:paraId="5B960184" w14:textId="77777777" w:rsidR="003364E9" w:rsidRPr="002D0091" w:rsidRDefault="003D6C0C" w:rsidP="002D0091">
            <w:pPr>
              <w:rPr>
                <w:rFonts w:ascii="Verdana" w:hAnsi="Verdana"/>
                <w:sz w:val="21"/>
                <w:szCs w:val="21"/>
              </w:rPr>
            </w:pPr>
            <w:r w:rsidRPr="002D0091">
              <w:rPr>
                <w:rFonts w:ascii="Verdana" w:hAnsi="Verdana"/>
                <w:sz w:val="21"/>
                <w:szCs w:val="21"/>
              </w:rPr>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3CF477AB" w14:textId="77777777" w:rsidR="003D6C0C" w:rsidRPr="002D0091" w:rsidRDefault="00983573" w:rsidP="002D0091">
            <w:pPr>
              <w:rPr>
                <w:rFonts w:ascii="Verdana" w:hAnsi="Verdana"/>
                <w:sz w:val="21"/>
                <w:szCs w:val="21"/>
              </w:rPr>
            </w:pPr>
            <w:r w:rsidRPr="002D0091">
              <w:rPr>
                <w:rFonts w:ascii="Verdana" w:hAnsi="Verdana"/>
                <w:sz w:val="21"/>
                <w:szCs w:val="21"/>
              </w:rPr>
              <w:t>Locate the world’s countries, using maps to focus on Europe (including the location of Russia) and North and South America, concentrating on their environmental regions, key physical and human characteristics, countries, and major cities.</w:t>
            </w:r>
          </w:p>
          <w:p w14:paraId="1985A45E" w14:textId="77777777" w:rsidR="00983573" w:rsidRPr="002D0091" w:rsidRDefault="00983573" w:rsidP="002D0091">
            <w:pPr>
              <w:rPr>
                <w:rFonts w:ascii="Verdana" w:hAnsi="Verdana"/>
                <w:sz w:val="21"/>
                <w:szCs w:val="21"/>
                <w:lang w:eastAsia="en-GB"/>
              </w:rPr>
            </w:pPr>
            <w:r w:rsidRPr="002D0091">
              <w:rPr>
                <w:rFonts w:ascii="Verdana" w:hAnsi="Verdana"/>
                <w:sz w:val="21"/>
                <w:szCs w:val="21"/>
                <w:lang w:eastAsia="en-GB"/>
              </w:rPr>
              <w:t xml:space="preserve">Describe and understand key aspects of physical geography, </w:t>
            </w:r>
            <w:proofErr w:type="gramStart"/>
            <w:r w:rsidRPr="002D0091">
              <w:rPr>
                <w:rFonts w:ascii="Verdana" w:hAnsi="Verdana"/>
                <w:sz w:val="21"/>
                <w:szCs w:val="21"/>
                <w:lang w:eastAsia="en-GB"/>
              </w:rPr>
              <w:t>including:</w:t>
            </w:r>
            <w:proofErr w:type="gramEnd"/>
            <w:r w:rsidRPr="002D0091">
              <w:rPr>
                <w:rFonts w:ascii="Verdana" w:hAnsi="Verdana"/>
                <w:sz w:val="21"/>
                <w:szCs w:val="21"/>
                <w:lang w:eastAsia="en-GB"/>
              </w:rPr>
              <w:t xml:space="preserve"> climate zones, biomes and vegetation belts, rivers, mountains, volcanoes and earthquakes, and the water cycle.</w:t>
            </w:r>
          </w:p>
          <w:p w14:paraId="36FF6AAA" w14:textId="77777777" w:rsidR="00983573" w:rsidRPr="002D0091" w:rsidRDefault="00983573" w:rsidP="002D0091">
            <w:pPr>
              <w:rPr>
                <w:rFonts w:ascii="Verdana" w:hAnsi="Verdana"/>
                <w:sz w:val="21"/>
                <w:szCs w:val="21"/>
                <w:lang w:eastAsia="en-GB"/>
              </w:rPr>
            </w:pPr>
            <w:r w:rsidRPr="002D0091">
              <w:rPr>
                <w:rFonts w:ascii="Verdana" w:hAnsi="Verdana"/>
                <w:sz w:val="21"/>
                <w:szCs w:val="21"/>
                <w:lang w:eastAsia="en-GB"/>
              </w:rPr>
              <w:t>3</w:t>
            </w:r>
            <w:r w:rsidRPr="002D0091">
              <w:rPr>
                <w:rFonts w:ascii="Verdana" w:hAnsi="Verdana"/>
                <w:sz w:val="21"/>
                <w:szCs w:val="21"/>
                <w:lang w:eastAsia="en-GB"/>
              </w:rPr>
              <w:tab/>
              <w:t>7</w:t>
            </w:r>
          </w:p>
          <w:p w14:paraId="7FABBE4A" w14:textId="77777777" w:rsidR="00983573" w:rsidRPr="002D0091" w:rsidRDefault="00983573" w:rsidP="002D0091">
            <w:pPr>
              <w:rPr>
                <w:rFonts w:ascii="Verdana" w:hAnsi="Verdana"/>
                <w:sz w:val="21"/>
                <w:szCs w:val="21"/>
                <w:lang w:eastAsia="en-GB"/>
              </w:rPr>
            </w:pPr>
            <w:r w:rsidRPr="002D0091">
              <w:rPr>
                <w:rFonts w:ascii="Verdana" w:hAnsi="Verdana"/>
                <w:sz w:val="21"/>
                <w:szCs w:val="21"/>
                <w:lang w:eastAsia="en-GB"/>
              </w:rPr>
              <w:t>Human and physical geography</w:t>
            </w:r>
            <w:r w:rsidRPr="002D0091">
              <w:rPr>
                <w:rFonts w:ascii="Verdana" w:hAnsi="Verdana"/>
                <w:sz w:val="21"/>
                <w:szCs w:val="21"/>
                <w:lang w:eastAsia="en-GB"/>
              </w:rPr>
              <w:tab/>
            </w:r>
          </w:p>
          <w:p w14:paraId="7AB02879" w14:textId="77777777" w:rsidR="00983573" w:rsidRPr="002D0091" w:rsidRDefault="00983573" w:rsidP="002D0091">
            <w:pPr>
              <w:rPr>
                <w:rFonts w:ascii="Verdana" w:hAnsi="Verdana"/>
                <w:sz w:val="21"/>
                <w:szCs w:val="21"/>
                <w:lang w:eastAsia="en-GB"/>
              </w:rPr>
            </w:pPr>
            <w:r w:rsidRPr="002D0091">
              <w:rPr>
                <w:rFonts w:ascii="Verdana" w:hAnsi="Verdana"/>
                <w:sz w:val="21"/>
                <w:szCs w:val="21"/>
                <w:lang w:eastAsia="en-GB"/>
              </w:rPr>
              <w:t>KS2</w:t>
            </w:r>
          </w:p>
          <w:p w14:paraId="530D9315" w14:textId="77777777" w:rsidR="00983573" w:rsidRPr="002D0091" w:rsidRDefault="00983573" w:rsidP="002D0091">
            <w:pPr>
              <w:rPr>
                <w:rFonts w:ascii="Verdana" w:hAnsi="Verdana"/>
                <w:sz w:val="21"/>
                <w:szCs w:val="21"/>
                <w:lang w:eastAsia="en-GB"/>
              </w:rPr>
            </w:pPr>
            <w:r w:rsidRPr="002D0091">
              <w:rPr>
                <w:rFonts w:ascii="Verdana" w:hAnsi="Verdana"/>
                <w:sz w:val="21"/>
                <w:szCs w:val="21"/>
                <w:lang w:eastAsia="en-GB"/>
              </w:rPr>
              <w:t>25</w:t>
            </w:r>
          </w:p>
          <w:p w14:paraId="44A281D7" w14:textId="372FB73D" w:rsidR="00983573" w:rsidRPr="002D0091" w:rsidRDefault="00983573" w:rsidP="002D0091">
            <w:pPr>
              <w:rPr>
                <w:rFonts w:ascii="Verdana" w:hAnsi="Verdana"/>
                <w:sz w:val="21"/>
                <w:szCs w:val="21"/>
              </w:rPr>
            </w:pPr>
            <w:r w:rsidRPr="002D0091">
              <w:rPr>
                <w:rFonts w:ascii="Verdana" w:hAnsi="Verdana"/>
                <w:sz w:val="21"/>
                <w:szCs w:val="21"/>
                <w:lang w:eastAsia="en-GB"/>
              </w:rPr>
              <w:t xml:space="preserve">Describe and understand key aspects of human geography, </w:t>
            </w:r>
            <w:proofErr w:type="gramStart"/>
            <w:r w:rsidRPr="002D0091">
              <w:rPr>
                <w:rFonts w:ascii="Verdana" w:hAnsi="Verdana"/>
                <w:sz w:val="21"/>
                <w:szCs w:val="21"/>
                <w:lang w:eastAsia="en-GB"/>
              </w:rPr>
              <w:t>including:</w:t>
            </w:r>
            <w:proofErr w:type="gramEnd"/>
            <w:r w:rsidRPr="002D0091">
              <w:rPr>
                <w:rFonts w:ascii="Verdana" w:hAnsi="Verdana"/>
                <w:sz w:val="21"/>
                <w:szCs w:val="21"/>
                <w:lang w:eastAsia="en-GB"/>
              </w:rPr>
              <w:t xml:space="preserve"> types of settlement and land use, economic activity including trade links, and the distribution of natural resources including energy, food, minerals and water.</w:t>
            </w:r>
          </w:p>
          <w:p w14:paraId="3C956991" w14:textId="0BECF440" w:rsidR="00C05C3F" w:rsidRPr="002D0091" w:rsidRDefault="00C05C3F" w:rsidP="002D0091">
            <w:pPr>
              <w:rPr>
                <w:rFonts w:ascii="Verdana" w:hAnsi="Verdana"/>
                <w:sz w:val="21"/>
                <w:szCs w:val="21"/>
              </w:rPr>
            </w:pPr>
            <w:r w:rsidRPr="002D0091">
              <w:rPr>
                <w:rFonts w:ascii="Verdana" w:hAnsi="Verdana"/>
                <w:sz w:val="21"/>
                <w:szCs w:val="21"/>
              </w:rPr>
              <w:t xml:space="preserve">Use the eight points of a compass, four and six-figure grid references, </w:t>
            </w:r>
            <w:proofErr w:type="gramStart"/>
            <w:r w:rsidRPr="002D0091">
              <w:rPr>
                <w:rFonts w:ascii="Verdana" w:hAnsi="Verdana"/>
                <w:sz w:val="21"/>
                <w:szCs w:val="21"/>
              </w:rPr>
              <w:t>symbols</w:t>
            </w:r>
            <w:proofErr w:type="gramEnd"/>
            <w:r w:rsidRPr="002D0091">
              <w:rPr>
                <w:rFonts w:ascii="Verdana" w:hAnsi="Verdana"/>
                <w:sz w:val="21"/>
                <w:szCs w:val="21"/>
              </w:rPr>
              <w:t xml:space="preserve"> and key (including the use of Ordnance Survey maps) to build their knowledge of the United Kingdom and the wider world.</w:t>
            </w:r>
          </w:p>
          <w:p w14:paraId="3CCF07B8" w14:textId="3711E59D" w:rsidR="00983573" w:rsidRPr="00C65F44" w:rsidRDefault="00983573" w:rsidP="00983573">
            <w:pPr>
              <w:rPr>
                <w:rFonts w:ascii="Verdana" w:eastAsia="Times New Roman" w:hAnsi="Verdana" w:cs="Times New Roman"/>
                <w:b/>
                <w:bCs/>
                <w:color w:val="FFFFFF"/>
                <w:kern w:val="0"/>
                <w:sz w:val="16"/>
                <w:szCs w:val="16"/>
                <w:shd w:val="clear" w:color="auto" w:fill="D67BB0"/>
                <w:lang w:eastAsia="en-GB"/>
                <w14:cntxtAlts w14:val="0"/>
              </w:rPr>
            </w:pPr>
          </w:p>
        </w:tc>
      </w:tr>
      <w:tr w:rsidR="00163904" w14:paraId="16648CD7" w14:textId="77777777" w:rsidTr="006A3A6D">
        <w:tc>
          <w:tcPr>
            <w:tcW w:w="15309" w:type="dxa"/>
            <w:gridSpan w:val="2"/>
          </w:tcPr>
          <w:p w14:paraId="491A8686" w14:textId="392C4747" w:rsidR="009F67CB" w:rsidRDefault="009F67CB" w:rsidP="009F67CB">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Sunbear</w:t>
            </w:r>
            <w:proofErr w:type="spellEnd"/>
            <w:r>
              <w:rPr>
                <w:rFonts w:ascii="Verdana" w:eastAsia="Times New Roman" w:hAnsi="Verdana" w:cs="Times New Roman"/>
                <w:color w:val="303030"/>
                <w:kern w:val="0"/>
                <w:sz w:val="27"/>
                <w:szCs w:val="27"/>
                <w:lang w:eastAsia="en-GB"/>
                <w14:cntxtAlts w14:val="0"/>
              </w:rPr>
              <w:t xml:space="preserve"> Class Year A</w:t>
            </w:r>
          </w:p>
          <w:p w14:paraId="1EF0C93B" w14:textId="14C19F1D" w:rsidR="00163904" w:rsidRPr="00973D59" w:rsidRDefault="00837F49" w:rsidP="00973D59">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Investigating</w:t>
            </w:r>
            <w:r w:rsidR="007622A7">
              <w:rPr>
                <w:rFonts w:ascii="Verdana" w:eastAsia="Times New Roman" w:hAnsi="Verdana" w:cs="Times New Roman"/>
                <w:color w:val="303030"/>
                <w:kern w:val="0"/>
                <w:sz w:val="27"/>
                <w:szCs w:val="27"/>
                <w:lang w:eastAsia="en-GB"/>
                <w14:cntxtAlts w14:val="0"/>
              </w:rPr>
              <w:t xml:space="preserve"> Our World</w:t>
            </w:r>
          </w:p>
        </w:tc>
      </w:tr>
      <w:tr w:rsidR="00163904" w14:paraId="58643AD6" w14:textId="77777777" w:rsidTr="006A3A6D">
        <w:tc>
          <w:tcPr>
            <w:tcW w:w="4536" w:type="dxa"/>
          </w:tcPr>
          <w:p w14:paraId="2A7BD49F" w14:textId="7FA2D3A8" w:rsidR="00163904" w:rsidRPr="00C65F44" w:rsidRDefault="007622A7" w:rsidP="0031686F">
            <w:pPr>
              <w:pBdr>
                <w:top w:val="single" w:sz="6" w:space="0" w:color="E6E6E6"/>
              </w:pBdr>
              <w:shd w:val="clear" w:color="auto" w:fill="F8F9FA"/>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lastRenderedPageBreak/>
              <w:drawing>
                <wp:inline distT="0" distB="0" distL="0" distR="0" wp14:anchorId="0D72496C" wp14:editId="78B56EC2">
                  <wp:extent cx="2665828" cy="2739367"/>
                  <wp:effectExtent l="0" t="0" r="127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10767" cy="2785545"/>
                          </a:xfrm>
                          <a:prstGeom prst="rect">
                            <a:avLst/>
                          </a:prstGeom>
                          <a:noFill/>
                        </pic:spPr>
                      </pic:pic>
                    </a:graphicData>
                  </a:graphic>
                </wp:inline>
              </w:drawing>
            </w:r>
          </w:p>
        </w:tc>
        <w:tc>
          <w:tcPr>
            <w:tcW w:w="10773" w:type="dxa"/>
          </w:tcPr>
          <w:p w14:paraId="1746F4C1" w14:textId="77777777" w:rsidR="00163904" w:rsidRPr="00B32007" w:rsidRDefault="00973D59" w:rsidP="00B32007">
            <w:pPr>
              <w:rPr>
                <w:rFonts w:ascii="Verdana" w:hAnsi="Verdana"/>
                <w:sz w:val="21"/>
                <w:szCs w:val="21"/>
              </w:rPr>
            </w:pPr>
            <w:r w:rsidRPr="00B32007">
              <w:rPr>
                <w:rFonts w:ascii="Verdana" w:hAnsi="Verdana"/>
                <w:sz w:val="21"/>
                <w:szCs w:val="21"/>
              </w:rPr>
              <w:t>Understand the processes that give rise to key physical and human geographical features of the world, how these are interdependent and how they bring about spatial variation and change over time.</w:t>
            </w:r>
          </w:p>
          <w:p w14:paraId="07BC1997"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Locate the world’s countries, using maps to focus on Europe (including the location of Russia) and North and South America, concentrating on their environmental regions, key physical and human characteristics, countries, and major cities.</w:t>
            </w:r>
          </w:p>
          <w:p w14:paraId="562E7A7D"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 xml:space="preserve">Name and locate counties and cities of the United Kingdom, geographical regions and their identifying human and physical characteristics, key topographical features (including hills, mountains, </w:t>
            </w:r>
            <w:proofErr w:type="gramStart"/>
            <w:r w:rsidRPr="00B32007">
              <w:rPr>
                <w:rFonts w:ascii="Verdana" w:hAnsi="Verdana"/>
                <w:sz w:val="21"/>
                <w:szCs w:val="21"/>
                <w:lang w:eastAsia="en-GB"/>
              </w:rPr>
              <w:t>coasts</w:t>
            </w:r>
            <w:proofErr w:type="gramEnd"/>
            <w:r w:rsidRPr="00B32007">
              <w:rPr>
                <w:rFonts w:ascii="Verdana" w:hAnsi="Verdana"/>
                <w:sz w:val="21"/>
                <w:szCs w:val="21"/>
                <w:lang w:eastAsia="en-GB"/>
              </w:rPr>
              <w:t xml:space="preserve"> and rivers), and land-use patterns; and understand how some of these aspects have changed over time.</w:t>
            </w:r>
          </w:p>
          <w:p w14:paraId="501DF5EF"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14:paraId="2870BA93"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Understand geographical similarities and differences through the study of human and physical geography of a region of the United Kingdom, a region in a European country, and a region within North or South America.</w:t>
            </w:r>
          </w:p>
          <w:p w14:paraId="07B270B3"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 xml:space="preserve">Describe and understand key aspects of physical geography, </w:t>
            </w:r>
            <w:proofErr w:type="gramStart"/>
            <w:r w:rsidRPr="00B32007">
              <w:rPr>
                <w:rFonts w:ascii="Verdana" w:hAnsi="Verdana"/>
                <w:sz w:val="21"/>
                <w:szCs w:val="21"/>
                <w:lang w:eastAsia="en-GB"/>
              </w:rPr>
              <w:t>including:</w:t>
            </w:r>
            <w:proofErr w:type="gramEnd"/>
            <w:r w:rsidRPr="00B32007">
              <w:rPr>
                <w:rFonts w:ascii="Verdana" w:hAnsi="Verdana"/>
                <w:sz w:val="21"/>
                <w:szCs w:val="21"/>
                <w:lang w:eastAsia="en-GB"/>
              </w:rPr>
              <w:t xml:space="preserve"> climate zones, biomes and vegetation belts, rivers, mountains, volcanoes and earthquakes, and the water cycle.</w:t>
            </w:r>
          </w:p>
          <w:p w14:paraId="639A2797"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 xml:space="preserve">Describe and understand key aspects of human geography, </w:t>
            </w:r>
            <w:proofErr w:type="gramStart"/>
            <w:r w:rsidRPr="00B32007">
              <w:rPr>
                <w:rFonts w:ascii="Verdana" w:hAnsi="Verdana"/>
                <w:sz w:val="21"/>
                <w:szCs w:val="21"/>
                <w:lang w:eastAsia="en-GB"/>
              </w:rPr>
              <w:t>including:</w:t>
            </w:r>
            <w:proofErr w:type="gramEnd"/>
            <w:r w:rsidRPr="00B32007">
              <w:rPr>
                <w:rFonts w:ascii="Verdana" w:hAnsi="Verdana"/>
                <w:sz w:val="21"/>
                <w:szCs w:val="21"/>
                <w:lang w:eastAsia="en-GB"/>
              </w:rPr>
              <w:t xml:space="preserve"> types of settlement and land use, economic activity including trade links, and the distribution of natural resources including energy, food, minerals and water.</w:t>
            </w:r>
          </w:p>
          <w:p w14:paraId="2BEDBE46"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 xml:space="preserve">Use maps, atlases, </w:t>
            </w:r>
            <w:proofErr w:type="gramStart"/>
            <w:r w:rsidRPr="00B32007">
              <w:rPr>
                <w:rFonts w:ascii="Verdana" w:hAnsi="Verdana"/>
                <w:sz w:val="21"/>
                <w:szCs w:val="21"/>
                <w:lang w:eastAsia="en-GB"/>
              </w:rPr>
              <w:t>globes</w:t>
            </w:r>
            <w:proofErr w:type="gramEnd"/>
            <w:r w:rsidRPr="00B32007">
              <w:rPr>
                <w:rFonts w:ascii="Verdana" w:hAnsi="Verdana"/>
                <w:sz w:val="21"/>
                <w:szCs w:val="21"/>
                <w:lang w:eastAsia="en-GB"/>
              </w:rPr>
              <w:t xml:space="preserve"> and digital/computer mapping to locate countries and describe features studied.</w:t>
            </w:r>
          </w:p>
          <w:p w14:paraId="5AA944EA" w14:textId="77777777" w:rsidR="00B32007" w:rsidRPr="00B32007" w:rsidRDefault="00B32007" w:rsidP="00B32007">
            <w:pPr>
              <w:rPr>
                <w:rFonts w:ascii="Verdana" w:hAnsi="Verdana"/>
                <w:sz w:val="21"/>
                <w:szCs w:val="21"/>
                <w:lang w:eastAsia="en-GB"/>
              </w:rPr>
            </w:pPr>
            <w:r w:rsidRPr="00B32007">
              <w:rPr>
                <w:rFonts w:ascii="Verdana" w:hAnsi="Verdana"/>
                <w:sz w:val="21"/>
                <w:szCs w:val="21"/>
                <w:lang w:eastAsia="en-GB"/>
              </w:rPr>
              <w:t xml:space="preserve">Use the eight points of a compass, four and six-figure grid references, </w:t>
            </w:r>
            <w:proofErr w:type="gramStart"/>
            <w:r w:rsidRPr="00B32007">
              <w:rPr>
                <w:rFonts w:ascii="Verdana" w:hAnsi="Verdana"/>
                <w:sz w:val="21"/>
                <w:szCs w:val="21"/>
                <w:lang w:eastAsia="en-GB"/>
              </w:rPr>
              <w:t>symbols</w:t>
            </w:r>
            <w:proofErr w:type="gramEnd"/>
            <w:r w:rsidRPr="00B32007">
              <w:rPr>
                <w:rFonts w:ascii="Verdana" w:hAnsi="Verdana"/>
                <w:sz w:val="21"/>
                <w:szCs w:val="21"/>
                <w:lang w:eastAsia="en-GB"/>
              </w:rPr>
              <w:t xml:space="preserve"> and key (including the use of Ordnance Survey maps) to build their knowledge of the United Kingdom and the wider world.</w:t>
            </w:r>
          </w:p>
          <w:p w14:paraId="6B989A4C" w14:textId="6B4DAD08" w:rsidR="00AA189E" w:rsidRPr="007B4DF7" w:rsidRDefault="00B32007" w:rsidP="00B32007">
            <w:pPr>
              <w:rPr>
                <w:rFonts w:ascii="Verdana" w:hAnsi="Verdana"/>
                <w:sz w:val="21"/>
                <w:szCs w:val="21"/>
                <w:lang w:eastAsia="en-GB"/>
              </w:rPr>
            </w:pPr>
            <w:r w:rsidRPr="00B32007">
              <w:rPr>
                <w:rFonts w:ascii="Verdana" w:hAnsi="Verdana"/>
                <w:sz w:val="21"/>
                <w:szCs w:val="21"/>
                <w:lang w:eastAsia="en-GB"/>
              </w:rPr>
              <w:t>Use fieldwork to observe, measure, record and present the human and physical features in the local area using a range of methods, including sketch maps, plans and graphs, and digital technologies</w:t>
            </w:r>
            <w:r w:rsidR="007B4DF7">
              <w:rPr>
                <w:rFonts w:ascii="Verdana" w:hAnsi="Verdana"/>
                <w:sz w:val="21"/>
                <w:szCs w:val="21"/>
                <w:lang w:eastAsia="en-GB"/>
              </w:rPr>
              <w:t>.</w:t>
            </w:r>
          </w:p>
        </w:tc>
      </w:tr>
      <w:tr w:rsidR="00163904" w14:paraId="74916617" w14:textId="77777777" w:rsidTr="006A3A6D">
        <w:tc>
          <w:tcPr>
            <w:tcW w:w="15309" w:type="dxa"/>
            <w:gridSpan w:val="2"/>
          </w:tcPr>
          <w:p w14:paraId="03CE6F75" w14:textId="78812138" w:rsidR="00163904" w:rsidRDefault="00EB6658" w:rsidP="0031686F">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Sunbear</w:t>
            </w:r>
            <w:proofErr w:type="spellEnd"/>
            <w:r>
              <w:rPr>
                <w:rFonts w:ascii="Verdana" w:eastAsia="Times New Roman" w:hAnsi="Verdana" w:cs="Times New Roman"/>
                <w:color w:val="303030"/>
                <w:kern w:val="0"/>
                <w:sz w:val="27"/>
                <w:szCs w:val="27"/>
                <w:lang w:eastAsia="en-GB"/>
                <w14:cntxtAlts w14:val="0"/>
              </w:rPr>
              <w:t xml:space="preserve"> Class Year B</w:t>
            </w:r>
          </w:p>
          <w:p w14:paraId="298F2BD5" w14:textId="2E27365F" w:rsidR="00163904" w:rsidRPr="00890110" w:rsidRDefault="00890110" w:rsidP="00890110">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Hola Mexico</w:t>
            </w:r>
          </w:p>
        </w:tc>
      </w:tr>
      <w:tr w:rsidR="00163904" w14:paraId="3FEEA5A2" w14:textId="77777777" w:rsidTr="006A3A6D">
        <w:tc>
          <w:tcPr>
            <w:tcW w:w="4536" w:type="dxa"/>
          </w:tcPr>
          <w:p w14:paraId="090666C9" w14:textId="718859ED" w:rsidR="00163904" w:rsidRPr="00C65F44" w:rsidRDefault="00060612"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lastRenderedPageBreak/>
              <w:drawing>
                <wp:inline distT="0" distB="0" distL="0" distR="0" wp14:anchorId="288F71A2" wp14:editId="72840BE8">
                  <wp:extent cx="1484142" cy="1556793"/>
                  <wp:effectExtent l="0" t="0" r="1905"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5725" cy="1600411"/>
                          </a:xfrm>
                          <a:prstGeom prst="rect">
                            <a:avLst/>
                          </a:prstGeom>
                          <a:noFill/>
                        </pic:spPr>
                      </pic:pic>
                    </a:graphicData>
                  </a:graphic>
                </wp:inline>
              </w:drawing>
            </w:r>
          </w:p>
        </w:tc>
        <w:tc>
          <w:tcPr>
            <w:tcW w:w="10773" w:type="dxa"/>
          </w:tcPr>
          <w:p w14:paraId="356EF062" w14:textId="77777777" w:rsidR="00163904" w:rsidRPr="001664E1" w:rsidRDefault="001C128C" w:rsidP="0055197C">
            <w:pPr>
              <w:pBdr>
                <w:top w:val="single" w:sz="6" w:space="0" w:color="E6E6E6"/>
              </w:pBdr>
              <w:shd w:val="clear" w:color="auto" w:fill="FFFFFF"/>
              <w:rPr>
                <w:rFonts w:ascii="Verdana" w:hAnsi="Verdana"/>
                <w:color w:val="303030"/>
                <w:sz w:val="21"/>
                <w:szCs w:val="21"/>
                <w:shd w:val="clear" w:color="auto" w:fill="FFFFFF"/>
              </w:rPr>
            </w:pPr>
            <w:r w:rsidRPr="001664E1">
              <w:rPr>
                <w:rFonts w:ascii="Verdana" w:hAnsi="Verdana"/>
                <w:color w:val="303030"/>
                <w:sz w:val="21"/>
                <w:szCs w:val="21"/>
                <w:shd w:val="clear" w:color="auto" w:fill="FFFFFF"/>
              </w:rPr>
              <w:t>Identify the position and significance of latitude, longitude, Equator, Northern Hemisphere, Southern Hemisphere, the Tropics of Cancer and Capricorn, Arctic and Antarctic Circle, the Prime/Greenwich Meridian and time zones (including day and night).</w:t>
            </w:r>
          </w:p>
          <w:p w14:paraId="17A65813" w14:textId="77777777" w:rsidR="001C128C" w:rsidRPr="001664E1" w:rsidRDefault="001C128C" w:rsidP="0055197C">
            <w:pPr>
              <w:pBdr>
                <w:top w:val="single" w:sz="6" w:space="0" w:color="E6E6E6"/>
              </w:pBdr>
              <w:shd w:val="clear" w:color="auto" w:fill="FFFFFF"/>
              <w:rPr>
                <w:rFonts w:ascii="Verdana" w:hAnsi="Verdana"/>
                <w:color w:val="303030"/>
                <w:sz w:val="21"/>
                <w:szCs w:val="21"/>
                <w:shd w:val="clear" w:color="auto" w:fill="FFFFFF"/>
              </w:rPr>
            </w:pPr>
            <w:r w:rsidRPr="001664E1">
              <w:rPr>
                <w:rFonts w:ascii="Verdana" w:hAnsi="Verdana"/>
                <w:color w:val="303030"/>
                <w:sz w:val="21"/>
                <w:szCs w:val="21"/>
                <w:shd w:val="clear" w:color="auto" w:fill="FFFFFF"/>
              </w:rPr>
              <w:t xml:space="preserve">Describe and understand key aspects of human geography, </w:t>
            </w:r>
            <w:proofErr w:type="gramStart"/>
            <w:r w:rsidRPr="001664E1">
              <w:rPr>
                <w:rFonts w:ascii="Verdana" w:hAnsi="Verdana"/>
                <w:color w:val="303030"/>
                <w:sz w:val="21"/>
                <w:szCs w:val="21"/>
                <w:shd w:val="clear" w:color="auto" w:fill="FFFFFF"/>
              </w:rPr>
              <w:t>including:</w:t>
            </w:r>
            <w:proofErr w:type="gramEnd"/>
            <w:r w:rsidRPr="001664E1">
              <w:rPr>
                <w:rFonts w:ascii="Verdana" w:hAnsi="Verdana"/>
                <w:color w:val="303030"/>
                <w:sz w:val="21"/>
                <w:szCs w:val="21"/>
                <w:shd w:val="clear" w:color="auto" w:fill="FFFFFF"/>
              </w:rPr>
              <w:t xml:space="preserve"> types of settlement and land use, economic activity including trade links, and the distribution of natural resources including energy, food, minerals and water.</w:t>
            </w:r>
          </w:p>
          <w:p w14:paraId="3BDF4F1A" w14:textId="6124F687" w:rsidR="004D1A39" w:rsidRPr="007B4DF7" w:rsidRDefault="001664E1" w:rsidP="0055197C">
            <w:pPr>
              <w:pBdr>
                <w:top w:val="single" w:sz="6" w:space="0" w:color="E6E6E6"/>
              </w:pBdr>
              <w:shd w:val="clear" w:color="auto" w:fill="FFFFFF"/>
              <w:rPr>
                <w:rFonts w:ascii="Verdana" w:hAnsi="Verdana"/>
                <w:color w:val="303030"/>
                <w:sz w:val="21"/>
                <w:szCs w:val="21"/>
                <w:shd w:val="clear" w:color="auto" w:fill="FFFFFF"/>
              </w:rPr>
            </w:pPr>
            <w:r w:rsidRPr="001664E1">
              <w:rPr>
                <w:rFonts w:ascii="Verdana" w:hAnsi="Verdana"/>
                <w:color w:val="303030"/>
                <w:sz w:val="21"/>
                <w:szCs w:val="21"/>
                <w:shd w:val="clear" w:color="auto" w:fill="FFFFFF"/>
              </w:rPr>
              <w:t>Use the eight points of a compass, four and six-figure grid references, symbols and key (including the use of Ordnance Survey maps) to build their knowledge of the United Kingdom and the wider world</w:t>
            </w:r>
            <w:r w:rsidR="007B4DF7">
              <w:rPr>
                <w:rFonts w:ascii="Verdana" w:hAnsi="Verdana"/>
                <w:color w:val="303030"/>
                <w:sz w:val="21"/>
                <w:szCs w:val="21"/>
                <w:shd w:val="clear" w:color="auto" w:fill="FFFFFF"/>
              </w:rPr>
              <w:t>.</w:t>
            </w:r>
          </w:p>
          <w:p w14:paraId="55A1EC2F" w14:textId="3454FF9F" w:rsidR="004D1A39" w:rsidRPr="00C65F44" w:rsidRDefault="004D1A39" w:rsidP="0055197C">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p>
        </w:tc>
      </w:tr>
      <w:tr w:rsidR="00163904" w14:paraId="6C32ECF1" w14:textId="77777777" w:rsidTr="006A3A6D">
        <w:tc>
          <w:tcPr>
            <w:tcW w:w="15309" w:type="dxa"/>
            <w:gridSpan w:val="2"/>
          </w:tcPr>
          <w:p w14:paraId="5236CDA8" w14:textId="77777777" w:rsidR="00163904" w:rsidRPr="00C65F44" w:rsidRDefault="00163904" w:rsidP="0031686F">
            <w:pPr>
              <w:pBdr>
                <w:top w:val="single" w:sz="6" w:space="0" w:color="E6E6E6"/>
              </w:pBdr>
              <w:shd w:val="clear" w:color="auto" w:fill="FFFFFF"/>
              <w:rPr>
                <w:rFonts w:ascii="Verdana" w:eastAsia="Times New Roman" w:hAnsi="Verdana" w:cs="Times New Roman"/>
                <w:color w:val="303030"/>
                <w:kern w:val="0"/>
                <w:sz w:val="21"/>
                <w:szCs w:val="21"/>
                <w:lang w:eastAsia="en-GB"/>
                <w14:cntxtAlts w14:val="0"/>
              </w:rPr>
            </w:pPr>
          </w:p>
          <w:p w14:paraId="0FC7788E" w14:textId="2EC6C068" w:rsidR="0055197C" w:rsidRPr="0055197C" w:rsidRDefault="0055197C" w:rsidP="0055197C">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Sunbear</w:t>
            </w:r>
            <w:proofErr w:type="spellEnd"/>
            <w:r>
              <w:rPr>
                <w:rFonts w:ascii="Verdana" w:eastAsia="Times New Roman" w:hAnsi="Verdana" w:cs="Times New Roman"/>
                <w:color w:val="303030"/>
                <w:kern w:val="0"/>
                <w:sz w:val="27"/>
                <w:szCs w:val="27"/>
                <w:lang w:eastAsia="en-GB"/>
                <w14:cntxtAlts w14:val="0"/>
              </w:rPr>
              <w:t xml:space="preserve"> Class Year B</w:t>
            </w:r>
          </w:p>
          <w:p w14:paraId="78E7B5B6" w14:textId="5421B3D7" w:rsidR="00163904" w:rsidRPr="00890110" w:rsidRDefault="00163904" w:rsidP="00890110">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sidRPr="00C65F44">
              <w:rPr>
                <w:rFonts w:ascii="Verdana" w:eastAsia="Times New Roman" w:hAnsi="Verdana" w:cs="Times New Roman"/>
                <w:color w:val="303030"/>
                <w:kern w:val="0"/>
                <w:sz w:val="27"/>
                <w:szCs w:val="27"/>
                <w:lang w:eastAsia="en-GB"/>
                <w14:cntxtAlts w14:val="0"/>
              </w:rPr>
              <w:t>Frozen Kingdoms</w:t>
            </w:r>
          </w:p>
        </w:tc>
      </w:tr>
      <w:tr w:rsidR="00163904" w14:paraId="16D572AB" w14:textId="77777777" w:rsidTr="006A3A6D">
        <w:tc>
          <w:tcPr>
            <w:tcW w:w="4536" w:type="dxa"/>
          </w:tcPr>
          <w:p w14:paraId="78B8D40E" w14:textId="62039D43" w:rsidR="00163904" w:rsidRPr="00C65F44" w:rsidRDefault="00163904" w:rsidP="0031686F">
            <w:pPr>
              <w:tabs>
                <w:tab w:val="num" w:pos="720"/>
              </w:tabs>
              <w:outlineLvl w:val="2"/>
              <w:rPr>
                <w:rFonts w:ascii="Verdana" w:eastAsia="Times New Roman" w:hAnsi="Verdana" w:cs="Times New Roman"/>
                <w:noProof/>
                <w:color w:val="303030"/>
                <w:kern w:val="0"/>
                <w:sz w:val="21"/>
                <w:szCs w:val="21"/>
                <w:lang w:eastAsia="en-GB"/>
                <w14:cntxtAlts w14:val="0"/>
              </w:rPr>
            </w:pPr>
            <w:r w:rsidRPr="00C65F44">
              <w:rPr>
                <w:rFonts w:ascii="Verdana" w:eastAsia="Times New Roman" w:hAnsi="Verdana" w:cs="Times New Roman"/>
                <w:noProof/>
                <w:color w:val="303030"/>
                <w:kern w:val="0"/>
                <w:sz w:val="21"/>
                <w:szCs w:val="21"/>
                <w:lang w:eastAsia="en-GB"/>
                <w14:cntxtAlts w14:val="0"/>
              </w:rPr>
              <w:drawing>
                <wp:inline distT="0" distB="0" distL="0" distR="0" wp14:anchorId="3FB4F56C" wp14:editId="63023D1F">
                  <wp:extent cx="2686930" cy="2686930"/>
                  <wp:effectExtent l="0" t="0" r="0" b="0"/>
                  <wp:docPr id="102" name="Picture 10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Project thumbnai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flipH="1">
                            <a:off x="0" y="0"/>
                            <a:ext cx="2719766" cy="2719766"/>
                          </a:xfrm>
                          <a:prstGeom prst="rect">
                            <a:avLst/>
                          </a:prstGeom>
                          <a:noFill/>
                          <a:ln>
                            <a:noFill/>
                          </a:ln>
                        </pic:spPr>
                      </pic:pic>
                    </a:graphicData>
                  </a:graphic>
                </wp:inline>
              </w:drawing>
            </w:r>
          </w:p>
        </w:tc>
        <w:tc>
          <w:tcPr>
            <w:tcW w:w="10773" w:type="dxa"/>
          </w:tcPr>
          <w:p w14:paraId="01D61076" w14:textId="77777777" w:rsidR="00585AD6" w:rsidRPr="00211292" w:rsidRDefault="00585AD6" w:rsidP="00211292">
            <w:pPr>
              <w:rPr>
                <w:rFonts w:ascii="Verdana" w:hAnsi="Verdana"/>
                <w:sz w:val="21"/>
                <w:szCs w:val="21"/>
                <w:lang w:eastAsia="en-GB"/>
              </w:rPr>
            </w:pPr>
            <w:r w:rsidRPr="00211292">
              <w:rPr>
                <w:rFonts w:ascii="Verdana" w:hAnsi="Verdana"/>
                <w:sz w:val="21"/>
                <w:szCs w:val="21"/>
                <w:lang w:eastAsia="en-GB"/>
              </w:rPr>
              <w:t>Understand the processes that give rise to key physical and human geographical features of the world, how these are interdependent and how they bring about spatial variation and change over time.</w:t>
            </w:r>
          </w:p>
          <w:p w14:paraId="5C198E37" w14:textId="27863183" w:rsidR="00163904" w:rsidRPr="00211292" w:rsidRDefault="00585AD6" w:rsidP="00211292">
            <w:pPr>
              <w:rPr>
                <w:rFonts w:ascii="Verdana" w:hAnsi="Verdana"/>
                <w:sz w:val="21"/>
                <w:szCs w:val="21"/>
              </w:rPr>
            </w:pPr>
            <w:r w:rsidRPr="00211292">
              <w:rPr>
                <w:rFonts w:ascii="Verdana" w:hAnsi="Verdana"/>
                <w:sz w:val="21"/>
                <w:szCs w:val="21"/>
                <w:lang w:eastAsia="en-GB"/>
              </w:rPr>
              <w:t>Are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5848C4C0" w14:textId="77777777" w:rsidR="006750BA" w:rsidRPr="00211292" w:rsidRDefault="006750BA" w:rsidP="00211292">
            <w:pPr>
              <w:rPr>
                <w:rFonts w:ascii="Verdana" w:hAnsi="Verdana"/>
                <w:sz w:val="21"/>
                <w:szCs w:val="21"/>
                <w:lang w:eastAsia="en-GB"/>
              </w:rPr>
            </w:pPr>
            <w:r w:rsidRPr="00211292">
              <w:rPr>
                <w:rFonts w:ascii="Verdana" w:hAnsi="Verdana"/>
                <w:sz w:val="21"/>
                <w:szCs w:val="21"/>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14:paraId="3A370CCE" w14:textId="77777777" w:rsidR="006750BA" w:rsidRPr="00211292" w:rsidRDefault="006750BA" w:rsidP="00211292">
            <w:pPr>
              <w:rPr>
                <w:rFonts w:ascii="Verdana" w:hAnsi="Verdana"/>
                <w:sz w:val="21"/>
                <w:szCs w:val="21"/>
                <w:lang w:eastAsia="en-GB"/>
              </w:rPr>
            </w:pPr>
            <w:r w:rsidRPr="00211292">
              <w:rPr>
                <w:rFonts w:ascii="Verdana" w:hAnsi="Verdana"/>
                <w:sz w:val="21"/>
                <w:szCs w:val="21"/>
                <w:lang w:eastAsia="en-GB"/>
              </w:rPr>
              <w:t>Understand geographical similarities and differences through the study of human and physical geography of a region of the United Kingdom, a region in a European country, and a region within North or South America.</w:t>
            </w:r>
          </w:p>
          <w:p w14:paraId="78E42B50" w14:textId="77777777" w:rsidR="006750BA" w:rsidRPr="00211292" w:rsidRDefault="006750BA" w:rsidP="00211292">
            <w:pPr>
              <w:rPr>
                <w:rFonts w:ascii="Verdana" w:hAnsi="Verdana"/>
                <w:sz w:val="21"/>
                <w:szCs w:val="21"/>
                <w:lang w:eastAsia="en-GB"/>
              </w:rPr>
            </w:pPr>
            <w:r w:rsidRPr="00211292">
              <w:rPr>
                <w:rFonts w:ascii="Verdana" w:hAnsi="Verdana"/>
                <w:sz w:val="21"/>
                <w:szCs w:val="21"/>
                <w:lang w:eastAsia="en-GB"/>
              </w:rPr>
              <w:t xml:space="preserve">Describe and understand key aspects of physical geography, </w:t>
            </w:r>
            <w:proofErr w:type="gramStart"/>
            <w:r w:rsidRPr="00211292">
              <w:rPr>
                <w:rFonts w:ascii="Verdana" w:hAnsi="Verdana"/>
                <w:sz w:val="21"/>
                <w:szCs w:val="21"/>
                <w:lang w:eastAsia="en-GB"/>
              </w:rPr>
              <w:t>including:</w:t>
            </w:r>
            <w:proofErr w:type="gramEnd"/>
            <w:r w:rsidRPr="00211292">
              <w:rPr>
                <w:rFonts w:ascii="Verdana" w:hAnsi="Verdana"/>
                <w:sz w:val="21"/>
                <w:szCs w:val="21"/>
                <w:lang w:eastAsia="en-GB"/>
              </w:rPr>
              <w:t xml:space="preserve"> climate zones, biomes and vegetation belts, rivers, mountains, volcanoes and earthquakes, and the water cycle.</w:t>
            </w:r>
          </w:p>
          <w:p w14:paraId="622623CA" w14:textId="35E96FD1" w:rsidR="006750BA" w:rsidRPr="00211292" w:rsidRDefault="006750BA" w:rsidP="00211292">
            <w:pPr>
              <w:rPr>
                <w:rFonts w:ascii="Verdana" w:hAnsi="Verdana"/>
                <w:sz w:val="21"/>
                <w:szCs w:val="21"/>
              </w:rPr>
            </w:pPr>
            <w:r w:rsidRPr="00211292">
              <w:rPr>
                <w:rFonts w:ascii="Verdana" w:hAnsi="Verdana"/>
                <w:sz w:val="21"/>
                <w:szCs w:val="21"/>
                <w:lang w:eastAsia="en-GB"/>
              </w:rPr>
              <w:t xml:space="preserve">Describe and understand key aspects of human geography, </w:t>
            </w:r>
            <w:proofErr w:type="gramStart"/>
            <w:r w:rsidRPr="00211292">
              <w:rPr>
                <w:rFonts w:ascii="Verdana" w:hAnsi="Verdana"/>
                <w:sz w:val="21"/>
                <w:szCs w:val="21"/>
                <w:lang w:eastAsia="en-GB"/>
              </w:rPr>
              <w:t>including:</w:t>
            </w:r>
            <w:proofErr w:type="gramEnd"/>
            <w:r w:rsidRPr="00211292">
              <w:rPr>
                <w:rFonts w:ascii="Verdana" w:hAnsi="Verdana"/>
                <w:sz w:val="21"/>
                <w:szCs w:val="21"/>
                <w:lang w:eastAsia="en-GB"/>
              </w:rPr>
              <w:t xml:space="preserve"> types of settlement and land use, economic activity including trade links, and the distribution of natural resources including energy, food, minerals and water.</w:t>
            </w:r>
          </w:p>
          <w:p w14:paraId="57736464" w14:textId="2B58BF75" w:rsidR="006750BA" w:rsidRPr="00211292" w:rsidRDefault="00211292" w:rsidP="00211292">
            <w:pPr>
              <w:rPr>
                <w:rFonts w:ascii="Verdana" w:hAnsi="Verdana"/>
                <w:sz w:val="21"/>
                <w:szCs w:val="21"/>
              </w:rPr>
            </w:pPr>
            <w:r w:rsidRPr="00211292">
              <w:rPr>
                <w:rFonts w:ascii="Verdana" w:hAnsi="Verdana"/>
                <w:sz w:val="21"/>
                <w:szCs w:val="21"/>
                <w:lang w:eastAsia="en-GB"/>
              </w:rPr>
              <w:lastRenderedPageBreak/>
              <w:t>Use fieldwork to observe, measure, record and present the human and physical features in the local area using a range of methods, including sketch maps, plans and graphs, and digital technologies.</w:t>
            </w:r>
          </w:p>
          <w:p w14:paraId="65AC1CB0" w14:textId="5CD114D8" w:rsidR="00585AD6" w:rsidRPr="00211292" w:rsidRDefault="00585AD6" w:rsidP="00211292">
            <w:pPr>
              <w:rPr>
                <w:rFonts w:ascii="Verdana" w:hAnsi="Verdana"/>
                <w:sz w:val="21"/>
                <w:szCs w:val="21"/>
              </w:rPr>
            </w:pPr>
          </w:p>
        </w:tc>
      </w:tr>
      <w:tr w:rsidR="00163904" w14:paraId="6E26935C" w14:textId="77777777" w:rsidTr="006A3A6D">
        <w:tc>
          <w:tcPr>
            <w:tcW w:w="15309" w:type="dxa"/>
            <w:gridSpan w:val="2"/>
          </w:tcPr>
          <w:p w14:paraId="0152FBE7" w14:textId="2BFD2755" w:rsidR="0055197C" w:rsidRDefault="0055197C" w:rsidP="0055197C">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lastRenderedPageBreak/>
              <w:t>Sunbear</w:t>
            </w:r>
            <w:proofErr w:type="spellEnd"/>
            <w:r>
              <w:rPr>
                <w:rFonts w:ascii="Verdana" w:eastAsia="Times New Roman" w:hAnsi="Verdana" w:cs="Times New Roman"/>
                <w:color w:val="303030"/>
                <w:kern w:val="0"/>
                <w:sz w:val="27"/>
                <w:szCs w:val="27"/>
                <w:lang w:eastAsia="en-GB"/>
                <w14:cntxtAlts w14:val="0"/>
              </w:rPr>
              <w:t xml:space="preserve"> Class Year B</w:t>
            </w:r>
          </w:p>
          <w:p w14:paraId="394D8651" w14:textId="3366C7CA" w:rsidR="00163904" w:rsidRPr="00890110" w:rsidRDefault="00890110" w:rsidP="00890110">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Maafa</w:t>
            </w:r>
            <w:proofErr w:type="spellEnd"/>
          </w:p>
        </w:tc>
      </w:tr>
      <w:tr w:rsidR="00163904" w14:paraId="6FB2A31D" w14:textId="77777777" w:rsidTr="006A3A6D">
        <w:tc>
          <w:tcPr>
            <w:tcW w:w="4536" w:type="dxa"/>
          </w:tcPr>
          <w:p w14:paraId="58F02AA1" w14:textId="71E7F4E9" w:rsidR="00163904" w:rsidRPr="00C65F44" w:rsidRDefault="00AF608B"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107AFFB5" wp14:editId="6A9504D9">
                  <wp:extent cx="914400" cy="958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14400" cy="958850"/>
                          </a:xfrm>
                          <a:prstGeom prst="rect">
                            <a:avLst/>
                          </a:prstGeom>
                          <a:noFill/>
                        </pic:spPr>
                      </pic:pic>
                    </a:graphicData>
                  </a:graphic>
                </wp:inline>
              </w:drawing>
            </w:r>
          </w:p>
        </w:tc>
        <w:tc>
          <w:tcPr>
            <w:tcW w:w="10773" w:type="dxa"/>
          </w:tcPr>
          <w:p w14:paraId="10A04639" w14:textId="4C9833DE" w:rsidR="00163904" w:rsidRPr="00F06CE4" w:rsidRDefault="00F715C2" w:rsidP="0055197C">
            <w:pPr>
              <w:pBdr>
                <w:top w:val="single" w:sz="6" w:space="0" w:color="E6E6E6"/>
              </w:pBdr>
              <w:shd w:val="clear" w:color="auto" w:fill="FFFFFF"/>
              <w:rPr>
                <w:rFonts w:ascii="Verdana" w:eastAsia="Times New Roman" w:hAnsi="Verdana" w:cs="Times New Roman"/>
                <w:b/>
                <w:bCs/>
                <w:color w:val="FFFFFF"/>
                <w:kern w:val="0"/>
                <w:sz w:val="16"/>
                <w:szCs w:val="16"/>
                <w:shd w:val="clear" w:color="auto" w:fill="7B7899"/>
                <w:lang w:eastAsia="en-GB"/>
                <w14:cntxtAlts w14:val="0"/>
              </w:rPr>
            </w:pPr>
            <w:r w:rsidRPr="00F06CE4">
              <w:rPr>
                <w:rFonts w:ascii="Verdana" w:hAnsi="Verdana"/>
                <w:color w:val="303030"/>
                <w:sz w:val="21"/>
                <w:szCs w:val="21"/>
                <w:shd w:val="clear" w:color="auto" w:fill="FFFFFF"/>
              </w:rPr>
              <w:t xml:space="preserve">Describe and understand key aspects of human geography, </w:t>
            </w:r>
            <w:proofErr w:type="gramStart"/>
            <w:r w:rsidRPr="00F06CE4">
              <w:rPr>
                <w:rFonts w:ascii="Verdana" w:hAnsi="Verdana"/>
                <w:color w:val="303030"/>
                <w:sz w:val="21"/>
                <w:szCs w:val="21"/>
                <w:shd w:val="clear" w:color="auto" w:fill="FFFFFF"/>
              </w:rPr>
              <w:t>including:</w:t>
            </w:r>
            <w:proofErr w:type="gramEnd"/>
            <w:r w:rsidRPr="00F06CE4">
              <w:rPr>
                <w:rFonts w:ascii="Verdana" w:hAnsi="Verdana"/>
                <w:color w:val="303030"/>
                <w:sz w:val="21"/>
                <w:szCs w:val="21"/>
                <w:shd w:val="clear" w:color="auto" w:fill="FFFFFF"/>
              </w:rPr>
              <w:t xml:space="preserve"> types of settlement and land use, economic activity including trade links, and the distribution of natural resources including energy, food, minerals and water.</w:t>
            </w:r>
          </w:p>
        </w:tc>
      </w:tr>
      <w:tr w:rsidR="00890110" w14:paraId="3D6BA7BA" w14:textId="77777777" w:rsidTr="006A3A6D">
        <w:tc>
          <w:tcPr>
            <w:tcW w:w="15309" w:type="dxa"/>
            <w:gridSpan w:val="2"/>
          </w:tcPr>
          <w:p w14:paraId="45358972" w14:textId="77777777" w:rsidR="00890110" w:rsidRDefault="00890110" w:rsidP="00F77DA0">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proofErr w:type="spellStart"/>
            <w:r>
              <w:rPr>
                <w:rFonts w:ascii="Verdana" w:eastAsia="Times New Roman" w:hAnsi="Verdana" w:cs="Times New Roman"/>
                <w:color w:val="303030"/>
                <w:kern w:val="0"/>
                <w:sz w:val="27"/>
                <w:szCs w:val="27"/>
                <w:lang w:eastAsia="en-GB"/>
                <w14:cntxtAlts w14:val="0"/>
              </w:rPr>
              <w:t>Sunbear</w:t>
            </w:r>
            <w:proofErr w:type="spellEnd"/>
            <w:r>
              <w:rPr>
                <w:rFonts w:ascii="Verdana" w:eastAsia="Times New Roman" w:hAnsi="Verdana" w:cs="Times New Roman"/>
                <w:color w:val="303030"/>
                <w:kern w:val="0"/>
                <w:sz w:val="27"/>
                <w:szCs w:val="27"/>
                <w:lang w:eastAsia="en-GB"/>
                <w14:cntxtAlts w14:val="0"/>
              </w:rPr>
              <w:t xml:space="preserve"> Class Year B</w:t>
            </w:r>
          </w:p>
          <w:p w14:paraId="6065D365" w14:textId="10134855" w:rsidR="00932D1D" w:rsidRPr="00F77DA0" w:rsidRDefault="00932D1D" w:rsidP="00F77DA0">
            <w:pPr>
              <w:numPr>
                <w:ilvl w:val="0"/>
                <w:numId w:val="1"/>
              </w:numPr>
              <w:pBdr>
                <w:top w:val="single" w:sz="6" w:space="0" w:color="E6E6E6"/>
              </w:pBdr>
              <w:shd w:val="clear" w:color="auto" w:fill="F8F9FA"/>
              <w:ind w:left="0"/>
              <w:outlineLvl w:val="2"/>
              <w:rPr>
                <w:rFonts w:ascii="Verdana" w:eastAsia="Times New Roman" w:hAnsi="Verdana" w:cs="Times New Roman"/>
                <w:color w:val="303030"/>
                <w:kern w:val="0"/>
                <w:sz w:val="27"/>
                <w:szCs w:val="27"/>
                <w:lang w:eastAsia="en-GB"/>
                <w14:cntxtAlts w14:val="0"/>
              </w:rPr>
            </w:pPr>
            <w:r>
              <w:rPr>
                <w:rFonts w:ascii="Verdana" w:eastAsia="Times New Roman" w:hAnsi="Verdana" w:cs="Times New Roman"/>
                <w:color w:val="303030"/>
                <w:kern w:val="0"/>
                <w:sz w:val="27"/>
                <w:szCs w:val="27"/>
                <w:lang w:eastAsia="en-GB"/>
                <w14:cntxtAlts w14:val="0"/>
              </w:rPr>
              <w:t>Our Changing World</w:t>
            </w:r>
          </w:p>
        </w:tc>
      </w:tr>
      <w:tr w:rsidR="00890110" w14:paraId="4AE8DCAC" w14:textId="77777777" w:rsidTr="006A3A6D">
        <w:tc>
          <w:tcPr>
            <w:tcW w:w="4536" w:type="dxa"/>
          </w:tcPr>
          <w:p w14:paraId="02D3389E" w14:textId="1D63413D" w:rsidR="00890110" w:rsidRPr="00C65F44" w:rsidRDefault="004D1A39" w:rsidP="0031686F">
            <w:pPr>
              <w:tabs>
                <w:tab w:val="num" w:pos="720"/>
              </w:tabs>
              <w:outlineLvl w:val="2"/>
              <w:rPr>
                <w:rFonts w:ascii="Verdana" w:eastAsia="Times New Roman" w:hAnsi="Verdana" w:cs="Times New Roman"/>
                <w:noProof/>
                <w:color w:val="303030"/>
                <w:kern w:val="0"/>
                <w:sz w:val="21"/>
                <w:szCs w:val="21"/>
                <w:lang w:eastAsia="en-GB"/>
                <w14:cntxtAlts w14:val="0"/>
              </w:rPr>
            </w:pPr>
            <w:r>
              <w:rPr>
                <w:rFonts w:ascii="Verdana" w:eastAsia="Times New Roman" w:hAnsi="Verdana" w:cs="Times New Roman"/>
                <w:noProof/>
                <w:color w:val="303030"/>
                <w:kern w:val="0"/>
                <w:sz w:val="21"/>
                <w:szCs w:val="21"/>
                <w:lang w:eastAsia="en-GB"/>
                <w14:cntxtAlts w14:val="0"/>
              </w:rPr>
              <w:drawing>
                <wp:inline distT="0" distB="0" distL="0" distR="0" wp14:anchorId="65597E47" wp14:editId="49D7A0C2">
                  <wp:extent cx="2679896" cy="2679896"/>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25978" cy="2725978"/>
                          </a:xfrm>
                          <a:prstGeom prst="rect">
                            <a:avLst/>
                          </a:prstGeom>
                          <a:noFill/>
                        </pic:spPr>
                      </pic:pic>
                    </a:graphicData>
                  </a:graphic>
                </wp:inline>
              </w:drawing>
            </w:r>
          </w:p>
        </w:tc>
        <w:tc>
          <w:tcPr>
            <w:tcW w:w="10773" w:type="dxa"/>
          </w:tcPr>
          <w:p w14:paraId="44DE20B0" w14:textId="77777777" w:rsidR="00B035A2" w:rsidRPr="00F06CE4" w:rsidRDefault="00B035A2" w:rsidP="00F06CE4">
            <w:pPr>
              <w:rPr>
                <w:rFonts w:ascii="Verdana" w:hAnsi="Verdana"/>
                <w:sz w:val="21"/>
                <w:szCs w:val="21"/>
                <w:lang w:eastAsia="en-GB"/>
              </w:rPr>
            </w:pPr>
            <w:r w:rsidRPr="00F06CE4">
              <w:rPr>
                <w:rFonts w:ascii="Verdana" w:hAnsi="Verdana"/>
                <w:sz w:val="21"/>
                <w:szCs w:val="21"/>
                <w:lang w:eastAsia="en-GB"/>
              </w:rPr>
              <w:t xml:space="preserve">Describe and understand key aspects of physical geography, </w:t>
            </w:r>
            <w:proofErr w:type="gramStart"/>
            <w:r w:rsidRPr="00F06CE4">
              <w:rPr>
                <w:rFonts w:ascii="Verdana" w:hAnsi="Verdana"/>
                <w:sz w:val="21"/>
                <w:szCs w:val="21"/>
                <w:lang w:eastAsia="en-GB"/>
              </w:rPr>
              <w:t>including:</w:t>
            </w:r>
            <w:proofErr w:type="gramEnd"/>
            <w:r w:rsidRPr="00F06CE4">
              <w:rPr>
                <w:rFonts w:ascii="Verdana" w:hAnsi="Verdana"/>
                <w:sz w:val="21"/>
                <w:szCs w:val="21"/>
                <w:lang w:eastAsia="en-GB"/>
              </w:rPr>
              <w:t xml:space="preserve"> climate zones, biomes and vegetation belts, rivers, mountains, volcanoes and earthquakes, and the water cycle.</w:t>
            </w:r>
          </w:p>
          <w:p w14:paraId="1D7FD12F" w14:textId="77777777" w:rsidR="00B035A2" w:rsidRPr="00F06CE4" w:rsidRDefault="00B035A2" w:rsidP="00F06CE4">
            <w:pPr>
              <w:rPr>
                <w:rFonts w:ascii="Verdana" w:hAnsi="Verdana"/>
                <w:sz w:val="21"/>
                <w:szCs w:val="21"/>
                <w:lang w:eastAsia="en-GB"/>
              </w:rPr>
            </w:pPr>
            <w:r w:rsidRPr="00F06CE4">
              <w:rPr>
                <w:rFonts w:ascii="Verdana" w:hAnsi="Verdana"/>
                <w:sz w:val="21"/>
                <w:szCs w:val="21"/>
                <w:lang w:eastAsia="en-GB"/>
              </w:rPr>
              <w:t xml:space="preserve">Describe and understand key aspects of human geography, </w:t>
            </w:r>
            <w:proofErr w:type="gramStart"/>
            <w:r w:rsidRPr="00F06CE4">
              <w:rPr>
                <w:rFonts w:ascii="Verdana" w:hAnsi="Verdana"/>
                <w:sz w:val="21"/>
                <w:szCs w:val="21"/>
                <w:lang w:eastAsia="en-GB"/>
              </w:rPr>
              <w:t>including:</w:t>
            </w:r>
            <w:proofErr w:type="gramEnd"/>
            <w:r w:rsidRPr="00F06CE4">
              <w:rPr>
                <w:rFonts w:ascii="Verdana" w:hAnsi="Verdana"/>
                <w:sz w:val="21"/>
                <w:szCs w:val="21"/>
                <w:lang w:eastAsia="en-GB"/>
              </w:rPr>
              <w:t xml:space="preserve"> types of settlement and land use, economic activity including trade links, and the distribution of natural resources including energy, food, minerals and water.</w:t>
            </w:r>
          </w:p>
          <w:p w14:paraId="12EDD003" w14:textId="77777777" w:rsidR="00B035A2" w:rsidRPr="00F06CE4" w:rsidRDefault="00B035A2" w:rsidP="00F06CE4">
            <w:pPr>
              <w:rPr>
                <w:rFonts w:ascii="Verdana" w:hAnsi="Verdana"/>
                <w:sz w:val="21"/>
                <w:szCs w:val="21"/>
                <w:lang w:eastAsia="en-GB"/>
              </w:rPr>
            </w:pPr>
            <w:r w:rsidRPr="00F06CE4">
              <w:rPr>
                <w:rFonts w:ascii="Verdana" w:hAnsi="Verdana"/>
                <w:sz w:val="21"/>
                <w:szCs w:val="21"/>
                <w:lang w:eastAsia="en-GB"/>
              </w:rPr>
              <w:t xml:space="preserve">Use maps, atlases, </w:t>
            </w:r>
            <w:proofErr w:type="gramStart"/>
            <w:r w:rsidRPr="00F06CE4">
              <w:rPr>
                <w:rFonts w:ascii="Verdana" w:hAnsi="Verdana"/>
                <w:sz w:val="21"/>
                <w:szCs w:val="21"/>
                <w:lang w:eastAsia="en-GB"/>
              </w:rPr>
              <w:t>globes</w:t>
            </w:r>
            <w:proofErr w:type="gramEnd"/>
            <w:r w:rsidRPr="00F06CE4">
              <w:rPr>
                <w:rFonts w:ascii="Verdana" w:hAnsi="Verdana"/>
                <w:sz w:val="21"/>
                <w:szCs w:val="21"/>
                <w:lang w:eastAsia="en-GB"/>
              </w:rPr>
              <w:t xml:space="preserve"> and digital/computer mapping to locate countries and describe features studied.</w:t>
            </w:r>
          </w:p>
          <w:p w14:paraId="11C8DDF3" w14:textId="77777777" w:rsidR="00B035A2" w:rsidRPr="00F06CE4" w:rsidRDefault="00B035A2" w:rsidP="00F06CE4">
            <w:pPr>
              <w:rPr>
                <w:rFonts w:ascii="Verdana" w:hAnsi="Verdana"/>
                <w:sz w:val="21"/>
                <w:szCs w:val="21"/>
                <w:lang w:eastAsia="en-GB"/>
              </w:rPr>
            </w:pPr>
            <w:r w:rsidRPr="00F06CE4">
              <w:rPr>
                <w:rFonts w:ascii="Verdana" w:hAnsi="Verdana"/>
                <w:sz w:val="21"/>
                <w:szCs w:val="21"/>
                <w:lang w:eastAsia="en-GB"/>
              </w:rPr>
              <w:t xml:space="preserve">Use the eight points of a compass, four and six-figure grid references, </w:t>
            </w:r>
            <w:proofErr w:type="gramStart"/>
            <w:r w:rsidRPr="00F06CE4">
              <w:rPr>
                <w:rFonts w:ascii="Verdana" w:hAnsi="Verdana"/>
                <w:sz w:val="21"/>
                <w:szCs w:val="21"/>
                <w:lang w:eastAsia="en-GB"/>
              </w:rPr>
              <w:t>symbols</w:t>
            </w:r>
            <w:proofErr w:type="gramEnd"/>
            <w:r w:rsidRPr="00F06CE4">
              <w:rPr>
                <w:rFonts w:ascii="Verdana" w:hAnsi="Verdana"/>
                <w:sz w:val="21"/>
                <w:szCs w:val="21"/>
                <w:lang w:eastAsia="en-GB"/>
              </w:rPr>
              <w:t xml:space="preserve"> and key (including the use of Ordnance Survey maps) to build their knowledge of the United Kingdom and the wider world.</w:t>
            </w:r>
          </w:p>
          <w:p w14:paraId="1069D080" w14:textId="77777777" w:rsidR="00890110" w:rsidRPr="00F06CE4" w:rsidRDefault="00B035A2" w:rsidP="00F06CE4">
            <w:pPr>
              <w:rPr>
                <w:rFonts w:ascii="Verdana" w:hAnsi="Verdana"/>
                <w:sz w:val="21"/>
                <w:szCs w:val="21"/>
              </w:rPr>
            </w:pPr>
            <w:r w:rsidRPr="00F06CE4">
              <w:rPr>
                <w:rFonts w:ascii="Verdana" w:hAnsi="Verdana"/>
                <w:sz w:val="21"/>
                <w:szCs w:val="21"/>
                <w:lang w:eastAsia="en-GB"/>
              </w:rPr>
              <w:t>Use fieldwork to observe, measure, record and present the human and physical features in the local area using a range of methods, including sketch maps, plans and graphs, and digital technologies.</w:t>
            </w:r>
          </w:p>
          <w:p w14:paraId="7183F7FA" w14:textId="785897F6" w:rsidR="00B035A2" w:rsidRPr="00F06CE4" w:rsidRDefault="00B035A2" w:rsidP="00F06CE4">
            <w:pPr>
              <w:rPr>
                <w:rFonts w:ascii="Verdana" w:hAnsi="Verdana"/>
                <w:sz w:val="21"/>
                <w:szCs w:val="21"/>
                <w:lang w:eastAsia="en-GB"/>
              </w:rPr>
            </w:pPr>
            <w:r w:rsidRPr="00F06CE4">
              <w:rPr>
                <w:rFonts w:ascii="Verdana" w:hAnsi="Verdana"/>
                <w:sz w:val="21"/>
                <w:szCs w:val="21"/>
              </w:rPr>
              <w:t>A</w:t>
            </w:r>
            <w:r w:rsidRPr="00F06CE4">
              <w:rPr>
                <w:rFonts w:ascii="Verdana" w:hAnsi="Verdana"/>
                <w:sz w:val="21"/>
                <w:szCs w:val="21"/>
                <w:lang w:eastAsia="en-GB"/>
              </w:rPr>
              <w:t>re competent in the geographical skills needed to: collect, analyse and communicate with a range of data gathered through experiences of fieldwork that deepen their understanding of geographical processes; interpret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2BB41C94" w14:textId="77777777" w:rsidR="00B035A2" w:rsidRPr="00F06CE4" w:rsidRDefault="00B035A2" w:rsidP="00F06CE4">
            <w:pPr>
              <w:rPr>
                <w:rFonts w:ascii="Verdana" w:hAnsi="Verdana"/>
                <w:sz w:val="21"/>
                <w:szCs w:val="21"/>
                <w:lang w:eastAsia="en-GB"/>
              </w:rPr>
            </w:pPr>
            <w:r w:rsidRPr="00F06CE4">
              <w:rPr>
                <w:rFonts w:ascii="Verdana" w:hAnsi="Verdana"/>
                <w:sz w:val="21"/>
                <w:szCs w:val="21"/>
                <w:lang w:eastAsia="en-GB"/>
              </w:rPr>
              <w:lastRenderedPageBreak/>
              <w:t>Locate the world’s countries, using maps to focus on Europe (including the location of Russia) and North and South America, concentrating on their environmental regions, key physical and human characteristics, countries, and major cities.</w:t>
            </w:r>
          </w:p>
          <w:p w14:paraId="292F3A02" w14:textId="77777777" w:rsidR="00B035A2" w:rsidRPr="00F06CE4" w:rsidRDefault="00B035A2" w:rsidP="00F06CE4">
            <w:pPr>
              <w:rPr>
                <w:rFonts w:ascii="Verdana" w:hAnsi="Verdana"/>
                <w:sz w:val="21"/>
                <w:szCs w:val="21"/>
                <w:lang w:eastAsia="en-GB"/>
              </w:rPr>
            </w:pPr>
            <w:r w:rsidRPr="00F06CE4">
              <w:rPr>
                <w:rFonts w:ascii="Verdana" w:hAnsi="Verdana"/>
                <w:sz w:val="21"/>
                <w:szCs w:val="21"/>
                <w:lang w:eastAsia="en-GB"/>
              </w:rPr>
              <w:t xml:space="preserve">Name and locate counties and cities of the United Kingdom, geographical regions and their identifying human and physical characteristics, key topographical features (including hills, mountains, </w:t>
            </w:r>
            <w:proofErr w:type="gramStart"/>
            <w:r w:rsidRPr="00F06CE4">
              <w:rPr>
                <w:rFonts w:ascii="Verdana" w:hAnsi="Verdana"/>
                <w:sz w:val="21"/>
                <w:szCs w:val="21"/>
                <w:lang w:eastAsia="en-GB"/>
              </w:rPr>
              <w:t>coasts</w:t>
            </w:r>
            <w:proofErr w:type="gramEnd"/>
            <w:r w:rsidRPr="00F06CE4">
              <w:rPr>
                <w:rFonts w:ascii="Verdana" w:hAnsi="Verdana"/>
                <w:sz w:val="21"/>
                <w:szCs w:val="21"/>
                <w:lang w:eastAsia="en-GB"/>
              </w:rPr>
              <w:t xml:space="preserve"> and rivers), and land-use patterns; and understand how some of these aspects have changed over time.</w:t>
            </w:r>
          </w:p>
          <w:p w14:paraId="1BC519AF" w14:textId="77777777" w:rsidR="00F06CE4" w:rsidRPr="00F06CE4" w:rsidRDefault="00B035A2" w:rsidP="00F06CE4">
            <w:pPr>
              <w:rPr>
                <w:rFonts w:ascii="Verdana" w:hAnsi="Verdana"/>
                <w:sz w:val="21"/>
                <w:szCs w:val="21"/>
              </w:rPr>
            </w:pPr>
            <w:r w:rsidRPr="00F06CE4">
              <w:rPr>
                <w:rFonts w:ascii="Verdana" w:hAnsi="Verdana"/>
                <w:sz w:val="21"/>
                <w:szCs w:val="21"/>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14:paraId="7C2FA564" w14:textId="6AA4F7DD" w:rsidR="00B035A2" w:rsidRPr="00F06CE4" w:rsidRDefault="00F06CE4" w:rsidP="00F06CE4">
            <w:pPr>
              <w:rPr>
                <w:rFonts w:ascii="Verdana" w:hAnsi="Verdana"/>
                <w:sz w:val="21"/>
                <w:szCs w:val="21"/>
              </w:rPr>
            </w:pPr>
            <w:r w:rsidRPr="00F06CE4">
              <w:rPr>
                <w:rFonts w:ascii="Verdana" w:hAnsi="Verdana"/>
                <w:sz w:val="21"/>
                <w:szCs w:val="21"/>
              </w:rPr>
              <w:t>Develop contextual knowledge of the location of globally significant places – both terrestrial and marine – including their defining physical and human characteristics and how these provide a geographical context for understanding the actions of processes.</w:t>
            </w:r>
          </w:p>
        </w:tc>
      </w:tr>
    </w:tbl>
    <w:p w14:paraId="16421D12" w14:textId="1CB09E64" w:rsidR="00C65F44" w:rsidRDefault="00C65F44" w:rsidP="00163904">
      <w:pPr>
        <w:pBdr>
          <w:top w:val="single" w:sz="6" w:space="0" w:color="E6E6E6"/>
        </w:pBdr>
        <w:shd w:val="clear" w:color="auto" w:fill="FFFFFF"/>
        <w:spacing w:after="0" w:line="240" w:lineRule="auto"/>
        <w:rPr>
          <w:rFonts w:ascii="Verdana" w:eastAsia="Times New Roman" w:hAnsi="Verdana" w:cs="Times New Roman"/>
          <w:color w:val="303030"/>
          <w:kern w:val="0"/>
          <w:sz w:val="21"/>
          <w:szCs w:val="21"/>
          <w:lang w:eastAsia="en-GB"/>
          <w14:cntxtAlts w14:val="0"/>
        </w:rPr>
      </w:pPr>
    </w:p>
    <w:p w14:paraId="76AB6260" w14:textId="77777777" w:rsidR="00874AFD" w:rsidRDefault="00874AFD" w:rsidP="00163904"/>
    <w:sectPr w:rsidR="00874AFD" w:rsidSect="00844D6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kpen 4b Join">
    <w:panose1 w:val="03050602060000000000"/>
    <w:charset w:val="00"/>
    <w:family w:val="script"/>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85624"/>
    <w:multiLevelType w:val="multilevel"/>
    <w:tmpl w:val="B03A3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9924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F44"/>
    <w:rsid w:val="00017FE4"/>
    <w:rsid w:val="0003754C"/>
    <w:rsid w:val="0004729C"/>
    <w:rsid w:val="00053C69"/>
    <w:rsid w:val="00060612"/>
    <w:rsid w:val="000B5F26"/>
    <w:rsid w:val="000C72D1"/>
    <w:rsid w:val="000E14B6"/>
    <w:rsid w:val="00160652"/>
    <w:rsid w:val="00163904"/>
    <w:rsid w:val="001664E1"/>
    <w:rsid w:val="001713A5"/>
    <w:rsid w:val="0017300E"/>
    <w:rsid w:val="00187295"/>
    <w:rsid w:val="001919D0"/>
    <w:rsid w:val="001C128C"/>
    <w:rsid w:val="001C34DE"/>
    <w:rsid w:val="001D55E9"/>
    <w:rsid w:val="00211292"/>
    <w:rsid w:val="0029725B"/>
    <w:rsid w:val="002B7F20"/>
    <w:rsid w:val="002D0091"/>
    <w:rsid w:val="0031686F"/>
    <w:rsid w:val="003364E9"/>
    <w:rsid w:val="00345FDA"/>
    <w:rsid w:val="003D6C0C"/>
    <w:rsid w:val="003F54C9"/>
    <w:rsid w:val="00424098"/>
    <w:rsid w:val="00431DA1"/>
    <w:rsid w:val="00472274"/>
    <w:rsid w:val="004C537A"/>
    <w:rsid w:val="004D1A39"/>
    <w:rsid w:val="00524BD7"/>
    <w:rsid w:val="0052517B"/>
    <w:rsid w:val="00534713"/>
    <w:rsid w:val="005429C9"/>
    <w:rsid w:val="00546361"/>
    <w:rsid w:val="0055197C"/>
    <w:rsid w:val="00585AD6"/>
    <w:rsid w:val="005A545D"/>
    <w:rsid w:val="005C36CC"/>
    <w:rsid w:val="005C5203"/>
    <w:rsid w:val="005E24E6"/>
    <w:rsid w:val="005E4385"/>
    <w:rsid w:val="00637A4C"/>
    <w:rsid w:val="006750BA"/>
    <w:rsid w:val="00687C7E"/>
    <w:rsid w:val="006A3A6D"/>
    <w:rsid w:val="007622A7"/>
    <w:rsid w:val="007742EA"/>
    <w:rsid w:val="00797882"/>
    <w:rsid w:val="007A7F2A"/>
    <w:rsid w:val="007B20C1"/>
    <w:rsid w:val="007B4DF7"/>
    <w:rsid w:val="007E486D"/>
    <w:rsid w:val="0081107D"/>
    <w:rsid w:val="00836162"/>
    <w:rsid w:val="00837F49"/>
    <w:rsid w:val="00844D6B"/>
    <w:rsid w:val="0086055C"/>
    <w:rsid w:val="00874AFD"/>
    <w:rsid w:val="00890110"/>
    <w:rsid w:val="008A1DD3"/>
    <w:rsid w:val="008A4089"/>
    <w:rsid w:val="008A7CC7"/>
    <w:rsid w:val="00903371"/>
    <w:rsid w:val="00921412"/>
    <w:rsid w:val="00932D1D"/>
    <w:rsid w:val="00943D14"/>
    <w:rsid w:val="00973D59"/>
    <w:rsid w:val="009819C3"/>
    <w:rsid w:val="00983573"/>
    <w:rsid w:val="009879FA"/>
    <w:rsid w:val="009A0EF0"/>
    <w:rsid w:val="009F67CB"/>
    <w:rsid w:val="00A06531"/>
    <w:rsid w:val="00A26D53"/>
    <w:rsid w:val="00A511DB"/>
    <w:rsid w:val="00AA189E"/>
    <w:rsid w:val="00AB5426"/>
    <w:rsid w:val="00AC635E"/>
    <w:rsid w:val="00AE0AFF"/>
    <w:rsid w:val="00AF608B"/>
    <w:rsid w:val="00B035A2"/>
    <w:rsid w:val="00B10EE0"/>
    <w:rsid w:val="00B32007"/>
    <w:rsid w:val="00BB34EB"/>
    <w:rsid w:val="00BF62AB"/>
    <w:rsid w:val="00C05C3F"/>
    <w:rsid w:val="00C65F44"/>
    <w:rsid w:val="00C71FE7"/>
    <w:rsid w:val="00C84217"/>
    <w:rsid w:val="00CD6311"/>
    <w:rsid w:val="00D00F9A"/>
    <w:rsid w:val="00D104BD"/>
    <w:rsid w:val="00D15244"/>
    <w:rsid w:val="00D456E1"/>
    <w:rsid w:val="00D54A6C"/>
    <w:rsid w:val="00D61CEE"/>
    <w:rsid w:val="00D70491"/>
    <w:rsid w:val="00D94F42"/>
    <w:rsid w:val="00D954E9"/>
    <w:rsid w:val="00DA28F0"/>
    <w:rsid w:val="00DC4601"/>
    <w:rsid w:val="00DD5882"/>
    <w:rsid w:val="00DE59D0"/>
    <w:rsid w:val="00E76296"/>
    <w:rsid w:val="00E82725"/>
    <w:rsid w:val="00E8450A"/>
    <w:rsid w:val="00E97170"/>
    <w:rsid w:val="00EB6658"/>
    <w:rsid w:val="00ED10A8"/>
    <w:rsid w:val="00EE771D"/>
    <w:rsid w:val="00F06CE4"/>
    <w:rsid w:val="00F17160"/>
    <w:rsid w:val="00F715C2"/>
    <w:rsid w:val="00F77DA0"/>
    <w:rsid w:val="00F90579"/>
    <w:rsid w:val="00F92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542376AB"/>
  <w15:chartTrackingRefBased/>
  <w15:docId w15:val="{A8B7E366-B416-4EC1-8A14-CF0F4ADB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nkpen 4b Join" w:eastAsiaTheme="minorHAnsi" w:hAnsi="Linkpen 4b Join"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089"/>
  </w:style>
  <w:style w:type="paragraph" w:styleId="Heading3">
    <w:name w:val="heading 3"/>
    <w:basedOn w:val="Normal"/>
    <w:link w:val="Heading3Char"/>
    <w:uiPriority w:val="9"/>
    <w:qFormat/>
    <w:rsid w:val="00C65F4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5F44"/>
    <w:rPr>
      <w:rFonts w:ascii="Times New Roman" w:eastAsia="Times New Roman" w:hAnsi="Times New Roman" w:cs="Times New Roman"/>
      <w:b/>
      <w:bCs/>
      <w:kern w:val="0"/>
      <w:sz w:val="27"/>
      <w:szCs w:val="27"/>
      <w:lang w:eastAsia="en-GB"/>
      <w14:cntxtAlts w14:val="0"/>
    </w:rPr>
  </w:style>
  <w:style w:type="numbering" w:customStyle="1" w:styleId="NoList1">
    <w:name w:val="No List1"/>
    <w:next w:val="NoList"/>
    <w:uiPriority w:val="99"/>
    <w:semiHidden/>
    <w:unhideWhenUsed/>
    <w:rsid w:val="00C65F44"/>
  </w:style>
  <w:style w:type="paragraph" w:customStyle="1" w:styleId="msonormal0">
    <w:name w:val="msonormal"/>
    <w:basedOn w:val="Normal"/>
    <w:rsid w:val="00C65F44"/>
    <w:pPr>
      <w:spacing w:before="100" w:beforeAutospacing="1" w:after="100" w:afterAutospacing="1" w:line="240" w:lineRule="auto"/>
    </w:pPr>
    <w:rPr>
      <w:rFonts w:ascii="Times New Roman" w:eastAsia="Times New Roman" w:hAnsi="Times New Roman" w:cs="Times New Roman"/>
      <w:kern w:val="0"/>
      <w:sz w:val="24"/>
      <w:szCs w:val="24"/>
      <w:lang w:eastAsia="en-GB"/>
      <w14:cntxtAlts w14:val="0"/>
    </w:rPr>
  </w:style>
  <w:style w:type="paragraph" w:customStyle="1" w:styleId="mb-3">
    <w:name w:val="mb-3"/>
    <w:basedOn w:val="Normal"/>
    <w:rsid w:val="00C65F44"/>
    <w:pPr>
      <w:spacing w:before="100" w:beforeAutospacing="1" w:after="100" w:afterAutospacing="1" w:line="240" w:lineRule="auto"/>
    </w:pPr>
    <w:rPr>
      <w:rFonts w:ascii="Times New Roman" w:eastAsia="Times New Roman" w:hAnsi="Times New Roman" w:cs="Times New Roman"/>
      <w:kern w:val="0"/>
      <w:sz w:val="24"/>
      <w:szCs w:val="24"/>
      <w:lang w:eastAsia="en-GB"/>
      <w14:cntxtAlts w14:val="0"/>
    </w:rPr>
  </w:style>
  <w:style w:type="character" w:customStyle="1" w:styleId="badge">
    <w:name w:val="badge"/>
    <w:basedOn w:val="DefaultParagraphFont"/>
    <w:rsid w:val="00C65F44"/>
  </w:style>
  <w:style w:type="character" w:customStyle="1" w:styleId="split-badge">
    <w:name w:val="split-badge"/>
    <w:basedOn w:val="DefaultParagraphFont"/>
    <w:rsid w:val="00C65F44"/>
  </w:style>
  <w:style w:type="character" w:customStyle="1" w:styleId="text-body">
    <w:name w:val="text-body"/>
    <w:basedOn w:val="DefaultParagraphFont"/>
    <w:rsid w:val="00C65F44"/>
  </w:style>
  <w:style w:type="table" w:styleId="TableGrid">
    <w:name w:val="Table Grid"/>
    <w:basedOn w:val="TableNormal"/>
    <w:uiPriority w:val="39"/>
    <w:rsid w:val="00774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424061">
      <w:bodyDiv w:val="1"/>
      <w:marLeft w:val="0"/>
      <w:marRight w:val="0"/>
      <w:marTop w:val="0"/>
      <w:marBottom w:val="0"/>
      <w:divBdr>
        <w:top w:val="none" w:sz="0" w:space="0" w:color="auto"/>
        <w:left w:val="none" w:sz="0" w:space="0" w:color="auto"/>
        <w:bottom w:val="none" w:sz="0" w:space="0" w:color="auto"/>
        <w:right w:val="none" w:sz="0" w:space="0" w:color="auto"/>
      </w:divBdr>
      <w:divsChild>
        <w:div w:id="1589191536">
          <w:marLeft w:val="0"/>
          <w:marRight w:val="0"/>
          <w:marTop w:val="0"/>
          <w:marBottom w:val="0"/>
          <w:divBdr>
            <w:top w:val="none" w:sz="0" w:space="0" w:color="auto"/>
            <w:left w:val="none" w:sz="0" w:space="0" w:color="auto"/>
            <w:bottom w:val="none" w:sz="0" w:space="0" w:color="auto"/>
            <w:right w:val="none" w:sz="0" w:space="0" w:color="auto"/>
          </w:divBdr>
          <w:divsChild>
            <w:div w:id="948047428">
              <w:marLeft w:val="0"/>
              <w:marRight w:val="0"/>
              <w:marTop w:val="0"/>
              <w:marBottom w:val="0"/>
              <w:divBdr>
                <w:top w:val="none" w:sz="0" w:space="0" w:color="auto"/>
                <w:left w:val="none" w:sz="0" w:space="0" w:color="auto"/>
                <w:bottom w:val="none" w:sz="0" w:space="0" w:color="auto"/>
                <w:right w:val="none" w:sz="0" w:space="0" w:color="auto"/>
              </w:divBdr>
              <w:divsChild>
                <w:div w:id="1953127944">
                  <w:marLeft w:val="0"/>
                  <w:marRight w:val="0"/>
                  <w:marTop w:val="0"/>
                  <w:marBottom w:val="0"/>
                  <w:divBdr>
                    <w:top w:val="none" w:sz="0" w:space="0" w:color="auto"/>
                    <w:left w:val="none" w:sz="0" w:space="0" w:color="auto"/>
                    <w:bottom w:val="none" w:sz="0" w:space="0" w:color="auto"/>
                    <w:right w:val="none" w:sz="0" w:space="0" w:color="auto"/>
                  </w:divBdr>
                  <w:divsChild>
                    <w:div w:id="738094088">
                      <w:marLeft w:val="0"/>
                      <w:marRight w:val="0"/>
                      <w:marTop w:val="0"/>
                      <w:marBottom w:val="0"/>
                      <w:divBdr>
                        <w:top w:val="none" w:sz="0" w:space="0" w:color="auto"/>
                        <w:left w:val="none" w:sz="0" w:space="0" w:color="auto"/>
                        <w:bottom w:val="none" w:sz="0" w:space="0" w:color="auto"/>
                        <w:right w:val="none" w:sz="0" w:space="0" w:color="auto"/>
                      </w:divBdr>
                      <w:divsChild>
                        <w:div w:id="1482036587">
                          <w:marLeft w:val="0"/>
                          <w:marRight w:val="0"/>
                          <w:marTop w:val="0"/>
                          <w:marBottom w:val="0"/>
                          <w:divBdr>
                            <w:top w:val="none" w:sz="0" w:space="0" w:color="auto"/>
                            <w:left w:val="none" w:sz="0" w:space="0" w:color="auto"/>
                            <w:bottom w:val="none" w:sz="0" w:space="0" w:color="auto"/>
                            <w:right w:val="none" w:sz="0" w:space="0" w:color="auto"/>
                          </w:divBdr>
                        </w:div>
                      </w:divsChild>
                    </w:div>
                    <w:div w:id="824977304">
                      <w:marLeft w:val="0"/>
                      <w:marRight w:val="0"/>
                      <w:marTop w:val="0"/>
                      <w:marBottom w:val="0"/>
                      <w:divBdr>
                        <w:top w:val="none" w:sz="0" w:space="0" w:color="auto"/>
                        <w:left w:val="none" w:sz="0" w:space="0" w:color="auto"/>
                        <w:bottom w:val="none" w:sz="0" w:space="0" w:color="auto"/>
                        <w:right w:val="none" w:sz="0" w:space="0" w:color="auto"/>
                      </w:divBdr>
                      <w:divsChild>
                        <w:div w:id="42345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631209">
                  <w:marLeft w:val="0"/>
                  <w:marRight w:val="0"/>
                  <w:marTop w:val="0"/>
                  <w:marBottom w:val="0"/>
                  <w:divBdr>
                    <w:top w:val="none" w:sz="0" w:space="0" w:color="auto"/>
                    <w:left w:val="none" w:sz="0" w:space="0" w:color="auto"/>
                    <w:bottom w:val="none" w:sz="0" w:space="0" w:color="auto"/>
                    <w:right w:val="none" w:sz="0" w:space="0" w:color="auto"/>
                  </w:divBdr>
                  <w:divsChild>
                    <w:div w:id="196171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989746">
          <w:marLeft w:val="0"/>
          <w:marRight w:val="0"/>
          <w:marTop w:val="0"/>
          <w:marBottom w:val="0"/>
          <w:divBdr>
            <w:top w:val="none" w:sz="0" w:space="0" w:color="auto"/>
            <w:left w:val="none" w:sz="0" w:space="0" w:color="auto"/>
            <w:bottom w:val="none" w:sz="0" w:space="0" w:color="auto"/>
            <w:right w:val="none" w:sz="0" w:space="0" w:color="auto"/>
          </w:divBdr>
          <w:divsChild>
            <w:div w:id="131598600">
              <w:marLeft w:val="45"/>
              <w:marRight w:val="45"/>
              <w:marTop w:val="45"/>
              <w:marBottom w:val="45"/>
              <w:divBdr>
                <w:top w:val="none" w:sz="0" w:space="0" w:color="auto"/>
                <w:left w:val="none" w:sz="0" w:space="0" w:color="auto"/>
                <w:bottom w:val="none" w:sz="0" w:space="0" w:color="auto"/>
                <w:right w:val="none" w:sz="0" w:space="0" w:color="auto"/>
              </w:divBdr>
              <w:divsChild>
                <w:div w:id="722557862">
                  <w:marLeft w:val="0"/>
                  <w:marRight w:val="0"/>
                  <w:marTop w:val="0"/>
                  <w:marBottom w:val="0"/>
                  <w:divBdr>
                    <w:top w:val="none" w:sz="0" w:space="0" w:color="auto"/>
                    <w:left w:val="none" w:sz="0" w:space="0" w:color="auto"/>
                    <w:bottom w:val="none" w:sz="0" w:space="0" w:color="auto"/>
                    <w:right w:val="none" w:sz="0" w:space="0" w:color="auto"/>
                  </w:divBdr>
                  <w:divsChild>
                    <w:div w:id="61429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795">
              <w:marLeft w:val="0"/>
              <w:marRight w:val="0"/>
              <w:marTop w:val="0"/>
              <w:marBottom w:val="0"/>
              <w:divBdr>
                <w:top w:val="none" w:sz="0" w:space="0" w:color="auto"/>
                <w:left w:val="none" w:sz="0" w:space="0" w:color="auto"/>
                <w:bottom w:val="none" w:sz="0" w:space="0" w:color="auto"/>
                <w:right w:val="none" w:sz="0" w:space="0" w:color="auto"/>
              </w:divBdr>
            </w:div>
            <w:div w:id="555626160">
              <w:marLeft w:val="0"/>
              <w:marRight w:val="0"/>
              <w:marTop w:val="0"/>
              <w:marBottom w:val="0"/>
              <w:divBdr>
                <w:top w:val="none" w:sz="0" w:space="0" w:color="auto"/>
                <w:left w:val="none" w:sz="0" w:space="0" w:color="auto"/>
                <w:bottom w:val="none" w:sz="0" w:space="0" w:color="auto"/>
                <w:right w:val="none" w:sz="0" w:space="0" w:color="auto"/>
              </w:divBdr>
            </w:div>
            <w:div w:id="421416485">
              <w:marLeft w:val="0"/>
              <w:marRight w:val="0"/>
              <w:marTop w:val="0"/>
              <w:marBottom w:val="0"/>
              <w:divBdr>
                <w:top w:val="none" w:sz="0" w:space="0" w:color="auto"/>
                <w:left w:val="none" w:sz="0" w:space="0" w:color="auto"/>
                <w:bottom w:val="none" w:sz="0" w:space="0" w:color="auto"/>
                <w:right w:val="none" w:sz="0" w:space="0" w:color="auto"/>
              </w:divBdr>
            </w:div>
            <w:div w:id="193201173">
              <w:marLeft w:val="0"/>
              <w:marRight w:val="0"/>
              <w:marTop w:val="0"/>
              <w:marBottom w:val="0"/>
              <w:divBdr>
                <w:top w:val="none" w:sz="0" w:space="0" w:color="auto"/>
                <w:left w:val="none" w:sz="0" w:space="0" w:color="auto"/>
                <w:bottom w:val="none" w:sz="0" w:space="0" w:color="auto"/>
                <w:right w:val="none" w:sz="0" w:space="0" w:color="auto"/>
              </w:divBdr>
            </w:div>
            <w:div w:id="418333112">
              <w:marLeft w:val="0"/>
              <w:marRight w:val="0"/>
              <w:marTop w:val="0"/>
              <w:marBottom w:val="0"/>
              <w:divBdr>
                <w:top w:val="none" w:sz="0" w:space="0" w:color="auto"/>
                <w:left w:val="none" w:sz="0" w:space="0" w:color="auto"/>
                <w:bottom w:val="none" w:sz="0" w:space="0" w:color="auto"/>
                <w:right w:val="none" w:sz="0" w:space="0" w:color="auto"/>
              </w:divBdr>
            </w:div>
            <w:div w:id="1346516493">
              <w:marLeft w:val="0"/>
              <w:marRight w:val="0"/>
              <w:marTop w:val="0"/>
              <w:marBottom w:val="0"/>
              <w:divBdr>
                <w:top w:val="none" w:sz="0" w:space="0" w:color="auto"/>
                <w:left w:val="none" w:sz="0" w:space="0" w:color="auto"/>
                <w:bottom w:val="none" w:sz="0" w:space="0" w:color="auto"/>
                <w:right w:val="none" w:sz="0" w:space="0" w:color="auto"/>
              </w:divBdr>
            </w:div>
            <w:div w:id="696125706">
              <w:marLeft w:val="0"/>
              <w:marRight w:val="0"/>
              <w:marTop w:val="0"/>
              <w:marBottom w:val="0"/>
              <w:divBdr>
                <w:top w:val="none" w:sz="0" w:space="0" w:color="auto"/>
                <w:left w:val="none" w:sz="0" w:space="0" w:color="auto"/>
                <w:bottom w:val="none" w:sz="0" w:space="0" w:color="auto"/>
                <w:right w:val="none" w:sz="0" w:space="0" w:color="auto"/>
              </w:divBdr>
            </w:div>
            <w:div w:id="1254435427">
              <w:marLeft w:val="0"/>
              <w:marRight w:val="0"/>
              <w:marTop w:val="0"/>
              <w:marBottom w:val="0"/>
              <w:divBdr>
                <w:top w:val="none" w:sz="0" w:space="0" w:color="auto"/>
                <w:left w:val="none" w:sz="0" w:space="0" w:color="auto"/>
                <w:bottom w:val="none" w:sz="0" w:space="0" w:color="auto"/>
                <w:right w:val="none" w:sz="0" w:space="0" w:color="auto"/>
              </w:divBdr>
            </w:div>
            <w:div w:id="970096613">
              <w:marLeft w:val="0"/>
              <w:marRight w:val="0"/>
              <w:marTop w:val="0"/>
              <w:marBottom w:val="0"/>
              <w:divBdr>
                <w:top w:val="none" w:sz="0" w:space="0" w:color="auto"/>
                <w:left w:val="none" w:sz="0" w:space="0" w:color="auto"/>
                <w:bottom w:val="none" w:sz="0" w:space="0" w:color="auto"/>
                <w:right w:val="none" w:sz="0" w:space="0" w:color="auto"/>
              </w:divBdr>
            </w:div>
            <w:div w:id="612593497">
              <w:marLeft w:val="0"/>
              <w:marRight w:val="0"/>
              <w:marTop w:val="0"/>
              <w:marBottom w:val="0"/>
              <w:divBdr>
                <w:top w:val="none" w:sz="0" w:space="0" w:color="auto"/>
                <w:left w:val="none" w:sz="0" w:space="0" w:color="auto"/>
                <w:bottom w:val="none" w:sz="0" w:space="0" w:color="auto"/>
                <w:right w:val="none" w:sz="0" w:space="0" w:color="auto"/>
              </w:divBdr>
            </w:div>
          </w:divsChild>
        </w:div>
        <w:div w:id="1585872855">
          <w:marLeft w:val="0"/>
          <w:marRight w:val="0"/>
          <w:marTop w:val="0"/>
          <w:marBottom w:val="0"/>
          <w:divBdr>
            <w:top w:val="none" w:sz="0" w:space="0" w:color="auto"/>
            <w:left w:val="none" w:sz="0" w:space="0" w:color="auto"/>
            <w:bottom w:val="none" w:sz="0" w:space="0" w:color="auto"/>
            <w:right w:val="none" w:sz="0" w:space="0" w:color="auto"/>
          </w:divBdr>
          <w:divsChild>
            <w:div w:id="900945531">
              <w:marLeft w:val="0"/>
              <w:marRight w:val="0"/>
              <w:marTop w:val="0"/>
              <w:marBottom w:val="0"/>
              <w:divBdr>
                <w:top w:val="none" w:sz="0" w:space="0" w:color="auto"/>
                <w:left w:val="none" w:sz="0" w:space="0" w:color="auto"/>
                <w:bottom w:val="none" w:sz="0" w:space="0" w:color="auto"/>
                <w:right w:val="none" w:sz="0" w:space="0" w:color="auto"/>
              </w:divBdr>
              <w:divsChild>
                <w:div w:id="1363676808">
                  <w:marLeft w:val="0"/>
                  <w:marRight w:val="0"/>
                  <w:marTop w:val="0"/>
                  <w:marBottom w:val="0"/>
                  <w:divBdr>
                    <w:top w:val="none" w:sz="0" w:space="0" w:color="auto"/>
                    <w:left w:val="none" w:sz="0" w:space="0" w:color="auto"/>
                    <w:bottom w:val="none" w:sz="0" w:space="0" w:color="auto"/>
                    <w:right w:val="none" w:sz="0" w:space="0" w:color="auto"/>
                  </w:divBdr>
                  <w:divsChild>
                    <w:div w:id="181672657">
                      <w:marLeft w:val="0"/>
                      <w:marRight w:val="0"/>
                      <w:marTop w:val="0"/>
                      <w:marBottom w:val="0"/>
                      <w:divBdr>
                        <w:top w:val="none" w:sz="0" w:space="0" w:color="auto"/>
                        <w:left w:val="none" w:sz="0" w:space="0" w:color="auto"/>
                        <w:bottom w:val="none" w:sz="0" w:space="0" w:color="auto"/>
                        <w:right w:val="none" w:sz="0" w:space="0" w:color="auto"/>
                      </w:divBdr>
                      <w:divsChild>
                        <w:div w:id="182723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99479">
                  <w:marLeft w:val="0"/>
                  <w:marRight w:val="0"/>
                  <w:marTop w:val="0"/>
                  <w:marBottom w:val="0"/>
                  <w:divBdr>
                    <w:top w:val="none" w:sz="0" w:space="0" w:color="auto"/>
                    <w:left w:val="none" w:sz="0" w:space="0" w:color="auto"/>
                    <w:bottom w:val="none" w:sz="0" w:space="0" w:color="auto"/>
                    <w:right w:val="none" w:sz="0" w:space="0" w:color="auto"/>
                  </w:divBdr>
                  <w:divsChild>
                    <w:div w:id="38260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811525">
          <w:marLeft w:val="0"/>
          <w:marRight w:val="0"/>
          <w:marTop w:val="0"/>
          <w:marBottom w:val="0"/>
          <w:divBdr>
            <w:top w:val="none" w:sz="0" w:space="0" w:color="auto"/>
            <w:left w:val="none" w:sz="0" w:space="0" w:color="auto"/>
            <w:bottom w:val="none" w:sz="0" w:space="0" w:color="auto"/>
            <w:right w:val="none" w:sz="0" w:space="0" w:color="auto"/>
          </w:divBdr>
          <w:divsChild>
            <w:div w:id="15012429">
              <w:marLeft w:val="45"/>
              <w:marRight w:val="45"/>
              <w:marTop w:val="45"/>
              <w:marBottom w:val="45"/>
              <w:divBdr>
                <w:top w:val="none" w:sz="0" w:space="0" w:color="auto"/>
                <w:left w:val="none" w:sz="0" w:space="0" w:color="auto"/>
                <w:bottom w:val="none" w:sz="0" w:space="0" w:color="auto"/>
                <w:right w:val="none" w:sz="0" w:space="0" w:color="auto"/>
              </w:divBdr>
              <w:divsChild>
                <w:div w:id="643779729">
                  <w:marLeft w:val="0"/>
                  <w:marRight w:val="0"/>
                  <w:marTop w:val="0"/>
                  <w:marBottom w:val="0"/>
                  <w:divBdr>
                    <w:top w:val="none" w:sz="0" w:space="0" w:color="auto"/>
                    <w:left w:val="none" w:sz="0" w:space="0" w:color="auto"/>
                    <w:bottom w:val="none" w:sz="0" w:space="0" w:color="auto"/>
                    <w:right w:val="none" w:sz="0" w:space="0" w:color="auto"/>
                  </w:divBdr>
                  <w:divsChild>
                    <w:div w:id="198974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67316">
              <w:marLeft w:val="0"/>
              <w:marRight w:val="0"/>
              <w:marTop w:val="0"/>
              <w:marBottom w:val="0"/>
              <w:divBdr>
                <w:top w:val="none" w:sz="0" w:space="0" w:color="auto"/>
                <w:left w:val="none" w:sz="0" w:space="0" w:color="auto"/>
                <w:bottom w:val="none" w:sz="0" w:space="0" w:color="auto"/>
                <w:right w:val="none" w:sz="0" w:space="0" w:color="auto"/>
              </w:divBdr>
            </w:div>
            <w:div w:id="1898972355">
              <w:marLeft w:val="0"/>
              <w:marRight w:val="0"/>
              <w:marTop w:val="0"/>
              <w:marBottom w:val="0"/>
              <w:divBdr>
                <w:top w:val="none" w:sz="0" w:space="0" w:color="auto"/>
                <w:left w:val="none" w:sz="0" w:space="0" w:color="auto"/>
                <w:bottom w:val="none" w:sz="0" w:space="0" w:color="auto"/>
                <w:right w:val="none" w:sz="0" w:space="0" w:color="auto"/>
              </w:divBdr>
            </w:div>
          </w:divsChild>
        </w:div>
        <w:div w:id="1394692837">
          <w:marLeft w:val="0"/>
          <w:marRight w:val="0"/>
          <w:marTop w:val="0"/>
          <w:marBottom w:val="0"/>
          <w:divBdr>
            <w:top w:val="none" w:sz="0" w:space="0" w:color="auto"/>
            <w:left w:val="none" w:sz="0" w:space="0" w:color="auto"/>
            <w:bottom w:val="none" w:sz="0" w:space="0" w:color="auto"/>
            <w:right w:val="none" w:sz="0" w:space="0" w:color="auto"/>
          </w:divBdr>
          <w:divsChild>
            <w:div w:id="1285042478">
              <w:marLeft w:val="0"/>
              <w:marRight w:val="0"/>
              <w:marTop w:val="0"/>
              <w:marBottom w:val="0"/>
              <w:divBdr>
                <w:top w:val="none" w:sz="0" w:space="0" w:color="auto"/>
                <w:left w:val="none" w:sz="0" w:space="0" w:color="auto"/>
                <w:bottom w:val="none" w:sz="0" w:space="0" w:color="auto"/>
                <w:right w:val="none" w:sz="0" w:space="0" w:color="auto"/>
              </w:divBdr>
              <w:divsChild>
                <w:div w:id="1936208989">
                  <w:marLeft w:val="0"/>
                  <w:marRight w:val="0"/>
                  <w:marTop w:val="0"/>
                  <w:marBottom w:val="0"/>
                  <w:divBdr>
                    <w:top w:val="none" w:sz="0" w:space="0" w:color="auto"/>
                    <w:left w:val="none" w:sz="0" w:space="0" w:color="auto"/>
                    <w:bottom w:val="none" w:sz="0" w:space="0" w:color="auto"/>
                    <w:right w:val="none" w:sz="0" w:space="0" w:color="auto"/>
                  </w:divBdr>
                  <w:divsChild>
                    <w:div w:id="1385371614">
                      <w:marLeft w:val="0"/>
                      <w:marRight w:val="0"/>
                      <w:marTop w:val="0"/>
                      <w:marBottom w:val="0"/>
                      <w:divBdr>
                        <w:top w:val="none" w:sz="0" w:space="0" w:color="auto"/>
                        <w:left w:val="none" w:sz="0" w:space="0" w:color="auto"/>
                        <w:bottom w:val="none" w:sz="0" w:space="0" w:color="auto"/>
                        <w:right w:val="none" w:sz="0" w:space="0" w:color="auto"/>
                      </w:divBdr>
                      <w:divsChild>
                        <w:div w:id="269776056">
                          <w:marLeft w:val="0"/>
                          <w:marRight w:val="0"/>
                          <w:marTop w:val="0"/>
                          <w:marBottom w:val="0"/>
                          <w:divBdr>
                            <w:top w:val="none" w:sz="0" w:space="0" w:color="auto"/>
                            <w:left w:val="none" w:sz="0" w:space="0" w:color="auto"/>
                            <w:bottom w:val="none" w:sz="0" w:space="0" w:color="auto"/>
                            <w:right w:val="none" w:sz="0" w:space="0" w:color="auto"/>
                          </w:divBdr>
                        </w:div>
                      </w:divsChild>
                    </w:div>
                    <w:div w:id="58941753">
                      <w:marLeft w:val="0"/>
                      <w:marRight w:val="0"/>
                      <w:marTop w:val="0"/>
                      <w:marBottom w:val="0"/>
                      <w:divBdr>
                        <w:top w:val="none" w:sz="0" w:space="0" w:color="auto"/>
                        <w:left w:val="none" w:sz="0" w:space="0" w:color="auto"/>
                        <w:bottom w:val="none" w:sz="0" w:space="0" w:color="auto"/>
                        <w:right w:val="none" w:sz="0" w:space="0" w:color="auto"/>
                      </w:divBdr>
                      <w:divsChild>
                        <w:div w:id="55797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80624">
                  <w:marLeft w:val="0"/>
                  <w:marRight w:val="0"/>
                  <w:marTop w:val="0"/>
                  <w:marBottom w:val="0"/>
                  <w:divBdr>
                    <w:top w:val="none" w:sz="0" w:space="0" w:color="auto"/>
                    <w:left w:val="none" w:sz="0" w:space="0" w:color="auto"/>
                    <w:bottom w:val="none" w:sz="0" w:space="0" w:color="auto"/>
                    <w:right w:val="none" w:sz="0" w:space="0" w:color="auto"/>
                  </w:divBdr>
                  <w:divsChild>
                    <w:div w:id="206695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20661">
          <w:marLeft w:val="0"/>
          <w:marRight w:val="0"/>
          <w:marTop w:val="0"/>
          <w:marBottom w:val="0"/>
          <w:divBdr>
            <w:top w:val="none" w:sz="0" w:space="0" w:color="auto"/>
            <w:left w:val="none" w:sz="0" w:space="0" w:color="auto"/>
            <w:bottom w:val="none" w:sz="0" w:space="0" w:color="auto"/>
            <w:right w:val="none" w:sz="0" w:space="0" w:color="auto"/>
          </w:divBdr>
          <w:divsChild>
            <w:div w:id="201677291">
              <w:marLeft w:val="45"/>
              <w:marRight w:val="45"/>
              <w:marTop w:val="45"/>
              <w:marBottom w:val="45"/>
              <w:divBdr>
                <w:top w:val="none" w:sz="0" w:space="0" w:color="auto"/>
                <w:left w:val="none" w:sz="0" w:space="0" w:color="auto"/>
                <w:bottom w:val="none" w:sz="0" w:space="0" w:color="auto"/>
                <w:right w:val="none" w:sz="0" w:space="0" w:color="auto"/>
              </w:divBdr>
              <w:divsChild>
                <w:div w:id="2031026523">
                  <w:marLeft w:val="0"/>
                  <w:marRight w:val="0"/>
                  <w:marTop w:val="0"/>
                  <w:marBottom w:val="0"/>
                  <w:divBdr>
                    <w:top w:val="none" w:sz="0" w:space="0" w:color="auto"/>
                    <w:left w:val="none" w:sz="0" w:space="0" w:color="auto"/>
                    <w:bottom w:val="none" w:sz="0" w:space="0" w:color="auto"/>
                    <w:right w:val="none" w:sz="0" w:space="0" w:color="auto"/>
                  </w:divBdr>
                  <w:divsChild>
                    <w:div w:id="113668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43541">
              <w:marLeft w:val="0"/>
              <w:marRight w:val="0"/>
              <w:marTop w:val="0"/>
              <w:marBottom w:val="0"/>
              <w:divBdr>
                <w:top w:val="none" w:sz="0" w:space="0" w:color="auto"/>
                <w:left w:val="none" w:sz="0" w:space="0" w:color="auto"/>
                <w:bottom w:val="none" w:sz="0" w:space="0" w:color="auto"/>
                <w:right w:val="none" w:sz="0" w:space="0" w:color="auto"/>
              </w:divBdr>
            </w:div>
            <w:div w:id="905606744">
              <w:marLeft w:val="0"/>
              <w:marRight w:val="0"/>
              <w:marTop w:val="0"/>
              <w:marBottom w:val="0"/>
              <w:divBdr>
                <w:top w:val="none" w:sz="0" w:space="0" w:color="auto"/>
                <w:left w:val="none" w:sz="0" w:space="0" w:color="auto"/>
                <w:bottom w:val="none" w:sz="0" w:space="0" w:color="auto"/>
                <w:right w:val="none" w:sz="0" w:space="0" w:color="auto"/>
              </w:divBdr>
            </w:div>
            <w:div w:id="1128551519">
              <w:marLeft w:val="0"/>
              <w:marRight w:val="0"/>
              <w:marTop w:val="0"/>
              <w:marBottom w:val="0"/>
              <w:divBdr>
                <w:top w:val="none" w:sz="0" w:space="0" w:color="auto"/>
                <w:left w:val="none" w:sz="0" w:space="0" w:color="auto"/>
                <w:bottom w:val="none" w:sz="0" w:space="0" w:color="auto"/>
                <w:right w:val="none" w:sz="0" w:space="0" w:color="auto"/>
              </w:divBdr>
            </w:div>
            <w:div w:id="1644459032">
              <w:marLeft w:val="0"/>
              <w:marRight w:val="0"/>
              <w:marTop w:val="0"/>
              <w:marBottom w:val="0"/>
              <w:divBdr>
                <w:top w:val="none" w:sz="0" w:space="0" w:color="auto"/>
                <w:left w:val="none" w:sz="0" w:space="0" w:color="auto"/>
                <w:bottom w:val="none" w:sz="0" w:space="0" w:color="auto"/>
                <w:right w:val="none" w:sz="0" w:space="0" w:color="auto"/>
              </w:divBdr>
            </w:div>
            <w:div w:id="1763605384">
              <w:marLeft w:val="0"/>
              <w:marRight w:val="0"/>
              <w:marTop w:val="0"/>
              <w:marBottom w:val="0"/>
              <w:divBdr>
                <w:top w:val="none" w:sz="0" w:space="0" w:color="auto"/>
                <w:left w:val="none" w:sz="0" w:space="0" w:color="auto"/>
                <w:bottom w:val="none" w:sz="0" w:space="0" w:color="auto"/>
                <w:right w:val="none" w:sz="0" w:space="0" w:color="auto"/>
              </w:divBdr>
            </w:div>
            <w:div w:id="965623464">
              <w:marLeft w:val="0"/>
              <w:marRight w:val="0"/>
              <w:marTop w:val="0"/>
              <w:marBottom w:val="0"/>
              <w:divBdr>
                <w:top w:val="none" w:sz="0" w:space="0" w:color="auto"/>
                <w:left w:val="none" w:sz="0" w:space="0" w:color="auto"/>
                <w:bottom w:val="none" w:sz="0" w:space="0" w:color="auto"/>
                <w:right w:val="none" w:sz="0" w:space="0" w:color="auto"/>
              </w:divBdr>
            </w:div>
            <w:div w:id="1223636359">
              <w:marLeft w:val="0"/>
              <w:marRight w:val="0"/>
              <w:marTop w:val="0"/>
              <w:marBottom w:val="0"/>
              <w:divBdr>
                <w:top w:val="none" w:sz="0" w:space="0" w:color="auto"/>
                <w:left w:val="none" w:sz="0" w:space="0" w:color="auto"/>
                <w:bottom w:val="none" w:sz="0" w:space="0" w:color="auto"/>
                <w:right w:val="none" w:sz="0" w:space="0" w:color="auto"/>
              </w:divBdr>
            </w:div>
            <w:div w:id="120808110">
              <w:marLeft w:val="0"/>
              <w:marRight w:val="0"/>
              <w:marTop w:val="0"/>
              <w:marBottom w:val="0"/>
              <w:divBdr>
                <w:top w:val="none" w:sz="0" w:space="0" w:color="auto"/>
                <w:left w:val="none" w:sz="0" w:space="0" w:color="auto"/>
                <w:bottom w:val="none" w:sz="0" w:space="0" w:color="auto"/>
                <w:right w:val="none" w:sz="0" w:space="0" w:color="auto"/>
              </w:divBdr>
            </w:div>
            <w:div w:id="1198466430">
              <w:marLeft w:val="0"/>
              <w:marRight w:val="0"/>
              <w:marTop w:val="0"/>
              <w:marBottom w:val="0"/>
              <w:divBdr>
                <w:top w:val="none" w:sz="0" w:space="0" w:color="auto"/>
                <w:left w:val="none" w:sz="0" w:space="0" w:color="auto"/>
                <w:bottom w:val="none" w:sz="0" w:space="0" w:color="auto"/>
                <w:right w:val="none" w:sz="0" w:space="0" w:color="auto"/>
              </w:divBdr>
            </w:div>
          </w:divsChild>
        </w:div>
        <w:div w:id="1848207927">
          <w:marLeft w:val="0"/>
          <w:marRight w:val="0"/>
          <w:marTop w:val="0"/>
          <w:marBottom w:val="0"/>
          <w:divBdr>
            <w:top w:val="none" w:sz="0" w:space="0" w:color="auto"/>
            <w:left w:val="none" w:sz="0" w:space="0" w:color="auto"/>
            <w:bottom w:val="none" w:sz="0" w:space="0" w:color="auto"/>
            <w:right w:val="none" w:sz="0" w:space="0" w:color="auto"/>
          </w:divBdr>
          <w:divsChild>
            <w:div w:id="642394761">
              <w:marLeft w:val="0"/>
              <w:marRight w:val="0"/>
              <w:marTop w:val="0"/>
              <w:marBottom w:val="0"/>
              <w:divBdr>
                <w:top w:val="none" w:sz="0" w:space="0" w:color="auto"/>
                <w:left w:val="none" w:sz="0" w:space="0" w:color="auto"/>
                <w:bottom w:val="none" w:sz="0" w:space="0" w:color="auto"/>
                <w:right w:val="none" w:sz="0" w:space="0" w:color="auto"/>
              </w:divBdr>
              <w:divsChild>
                <w:div w:id="543098053">
                  <w:marLeft w:val="0"/>
                  <w:marRight w:val="0"/>
                  <w:marTop w:val="0"/>
                  <w:marBottom w:val="0"/>
                  <w:divBdr>
                    <w:top w:val="none" w:sz="0" w:space="0" w:color="auto"/>
                    <w:left w:val="none" w:sz="0" w:space="0" w:color="auto"/>
                    <w:bottom w:val="none" w:sz="0" w:space="0" w:color="auto"/>
                    <w:right w:val="none" w:sz="0" w:space="0" w:color="auto"/>
                  </w:divBdr>
                  <w:divsChild>
                    <w:div w:id="1968387670">
                      <w:marLeft w:val="0"/>
                      <w:marRight w:val="0"/>
                      <w:marTop w:val="0"/>
                      <w:marBottom w:val="0"/>
                      <w:divBdr>
                        <w:top w:val="none" w:sz="0" w:space="0" w:color="auto"/>
                        <w:left w:val="none" w:sz="0" w:space="0" w:color="auto"/>
                        <w:bottom w:val="none" w:sz="0" w:space="0" w:color="auto"/>
                        <w:right w:val="none" w:sz="0" w:space="0" w:color="auto"/>
                      </w:divBdr>
                      <w:divsChild>
                        <w:div w:id="111039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27953">
                  <w:marLeft w:val="0"/>
                  <w:marRight w:val="0"/>
                  <w:marTop w:val="0"/>
                  <w:marBottom w:val="0"/>
                  <w:divBdr>
                    <w:top w:val="none" w:sz="0" w:space="0" w:color="auto"/>
                    <w:left w:val="none" w:sz="0" w:space="0" w:color="auto"/>
                    <w:bottom w:val="none" w:sz="0" w:space="0" w:color="auto"/>
                    <w:right w:val="none" w:sz="0" w:space="0" w:color="auto"/>
                  </w:divBdr>
                  <w:divsChild>
                    <w:div w:id="19010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97076">
          <w:marLeft w:val="0"/>
          <w:marRight w:val="0"/>
          <w:marTop w:val="0"/>
          <w:marBottom w:val="0"/>
          <w:divBdr>
            <w:top w:val="none" w:sz="0" w:space="0" w:color="auto"/>
            <w:left w:val="none" w:sz="0" w:space="0" w:color="auto"/>
            <w:bottom w:val="none" w:sz="0" w:space="0" w:color="auto"/>
            <w:right w:val="none" w:sz="0" w:space="0" w:color="auto"/>
          </w:divBdr>
          <w:divsChild>
            <w:div w:id="1481538516">
              <w:marLeft w:val="45"/>
              <w:marRight w:val="45"/>
              <w:marTop w:val="45"/>
              <w:marBottom w:val="45"/>
              <w:divBdr>
                <w:top w:val="none" w:sz="0" w:space="0" w:color="auto"/>
                <w:left w:val="none" w:sz="0" w:space="0" w:color="auto"/>
                <w:bottom w:val="none" w:sz="0" w:space="0" w:color="auto"/>
                <w:right w:val="none" w:sz="0" w:space="0" w:color="auto"/>
              </w:divBdr>
              <w:divsChild>
                <w:div w:id="1175025831">
                  <w:marLeft w:val="0"/>
                  <w:marRight w:val="0"/>
                  <w:marTop w:val="0"/>
                  <w:marBottom w:val="0"/>
                  <w:divBdr>
                    <w:top w:val="none" w:sz="0" w:space="0" w:color="auto"/>
                    <w:left w:val="none" w:sz="0" w:space="0" w:color="auto"/>
                    <w:bottom w:val="none" w:sz="0" w:space="0" w:color="auto"/>
                    <w:right w:val="none" w:sz="0" w:space="0" w:color="auto"/>
                  </w:divBdr>
                  <w:divsChild>
                    <w:div w:id="178876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64459">
              <w:marLeft w:val="0"/>
              <w:marRight w:val="0"/>
              <w:marTop w:val="0"/>
              <w:marBottom w:val="0"/>
              <w:divBdr>
                <w:top w:val="none" w:sz="0" w:space="0" w:color="auto"/>
                <w:left w:val="none" w:sz="0" w:space="0" w:color="auto"/>
                <w:bottom w:val="none" w:sz="0" w:space="0" w:color="auto"/>
                <w:right w:val="none" w:sz="0" w:space="0" w:color="auto"/>
              </w:divBdr>
            </w:div>
          </w:divsChild>
        </w:div>
        <w:div w:id="636643961">
          <w:marLeft w:val="0"/>
          <w:marRight w:val="0"/>
          <w:marTop w:val="0"/>
          <w:marBottom w:val="0"/>
          <w:divBdr>
            <w:top w:val="none" w:sz="0" w:space="0" w:color="auto"/>
            <w:left w:val="none" w:sz="0" w:space="0" w:color="auto"/>
            <w:bottom w:val="none" w:sz="0" w:space="0" w:color="auto"/>
            <w:right w:val="none" w:sz="0" w:space="0" w:color="auto"/>
          </w:divBdr>
          <w:divsChild>
            <w:div w:id="997925541">
              <w:marLeft w:val="0"/>
              <w:marRight w:val="0"/>
              <w:marTop w:val="0"/>
              <w:marBottom w:val="0"/>
              <w:divBdr>
                <w:top w:val="none" w:sz="0" w:space="0" w:color="auto"/>
                <w:left w:val="none" w:sz="0" w:space="0" w:color="auto"/>
                <w:bottom w:val="none" w:sz="0" w:space="0" w:color="auto"/>
                <w:right w:val="none" w:sz="0" w:space="0" w:color="auto"/>
              </w:divBdr>
              <w:divsChild>
                <w:div w:id="741177105">
                  <w:marLeft w:val="0"/>
                  <w:marRight w:val="0"/>
                  <w:marTop w:val="0"/>
                  <w:marBottom w:val="0"/>
                  <w:divBdr>
                    <w:top w:val="none" w:sz="0" w:space="0" w:color="auto"/>
                    <w:left w:val="none" w:sz="0" w:space="0" w:color="auto"/>
                    <w:bottom w:val="none" w:sz="0" w:space="0" w:color="auto"/>
                    <w:right w:val="none" w:sz="0" w:space="0" w:color="auto"/>
                  </w:divBdr>
                  <w:divsChild>
                    <w:div w:id="1446537272">
                      <w:marLeft w:val="0"/>
                      <w:marRight w:val="0"/>
                      <w:marTop w:val="0"/>
                      <w:marBottom w:val="0"/>
                      <w:divBdr>
                        <w:top w:val="none" w:sz="0" w:space="0" w:color="auto"/>
                        <w:left w:val="none" w:sz="0" w:space="0" w:color="auto"/>
                        <w:bottom w:val="none" w:sz="0" w:space="0" w:color="auto"/>
                        <w:right w:val="none" w:sz="0" w:space="0" w:color="auto"/>
                      </w:divBdr>
                      <w:divsChild>
                        <w:div w:id="726606482">
                          <w:marLeft w:val="0"/>
                          <w:marRight w:val="0"/>
                          <w:marTop w:val="0"/>
                          <w:marBottom w:val="0"/>
                          <w:divBdr>
                            <w:top w:val="none" w:sz="0" w:space="0" w:color="auto"/>
                            <w:left w:val="none" w:sz="0" w:space="0" w:color="auto"/>
                            <w:bottom w:val="none" w:sz="0" w:space="0" w:color="auto"/>
                            <w:right w:val="none" w:sz="0" w:space="0" w:color="auto"/>
                          </w:divBdr>
                        </w:div>
                      </w:divsChild>
                    </w:div>
                    <w:div w:id="354116766">
                      <w:marLeft w:val="0"/>
                      <w:marRight w:val="0"/>
                      <w:marTop w:val="0"/>
                      <w:marBottom w:val="0"/>
                      <w:divBdr>
                        <w:top w:val="none" w:sz="0" w:space="0" w:color="auto"/>
                        <w:left w:val="none" w:sz="0" w:space="0" w:color="auto"/>
                        <w:bottom w:val="none" w:sz="0" w:space="0" w:color="auto"/>
                        <w:right w:val="none" w:sz="0" w:space="0" w:color="auto"/>
                      </w:divBdr>
                      <w:divsChild>
                        <w:div w:id="110338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456621">
                  <w:marLeft w:val="0"/>
                  <w:marRight w:val="0"/>
                  <w:marTop w:val="0"/>
                  <w:marBottom w:val="0"/>
                  <w:divBdr>
                    <w:top w:val="none" w:sz="0" w:space="0" w:color="auto"/>
                    <w:left w:val="none" w:sz="0" w:space="0" w:color="auto"/>
                    <w:bottom w:val="none" w:sz="0" w:space="0" w:color="auto"/>
                    <w:right w:val="none" w:sz="0" w:space="0" w:color="auto"/>
                  </w:divBdr>
                  <w:divsChild>
                    <w:div w:id="20442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3010">
          <w:marLeft w:val="0"/>
          <w:marRight w:val="0"/>
          <w:marTop w:val="0"/>
          <w:marBottom w:val="0"/>
          <w:divBdr>
            <w:top w:val="none" w:sz="0" w:space="0" w:color="auto"/>
            <w:left w:val="none" w:sz="0" w:space="0" w:color="auto"/>
            <w:bottom w:val="none" w:sz="0" w:space="0" w:color="auto"/>
            <w:right w:val="none" w:sz="0" w:space="0" w:color="auto"/>
          </w:divBdr>
          <w:divsChild>
            <w:div w:id="889725719">
              <w:marLeft w:val="45"/>
              <w:marRight w:val="45"/>
              <w:marTop w:val="45"/>
              <w:marBottom w:val="45"/>
              <w:divBdr>
                <w:top w:val="none" w:sz="0" w:space="0" w:color="auto"/>
                <w:left w:val="none" w:sz="0" w:space="0" w:color="auto"/>
                <w:bottom w:val="none" w:sz="0" w:space="0" w:color="auto"/>
                <w:right w:val="none" w:sz="0" w:space="0" w:color="auto"/>
              </w:divBdr>
              <w:divsChild>
                <w:div w:id="1564874505">
                  <w:marLeft w:val="0"/>
                  <w:marRight w:val="0"/>
                  <w:marTop w:val="0"/>
                  <w:marBottom w:val="0"/>
                  <w:divBdr>
                    <w:top w:val="none" w:sz="0" w:space="0" w:color="auto"/>
                    <w:left w:val="none" w:sz="0" w:space="0" w:color="auto"/>
                    <w:bottom w:val="none" w:sz="0" w:space="0" w:color="auto"/>
                    <w:right w:val="none" w:sz="0" w:space="0" w:color="auto"/>
                  </w:divBdr>
                  <w:divsChild>
                    <w:div w:id="158822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79006">
              <w:marLeft w:val="0"/>
              <w:marRight w:val="0"/>
              <w:marTop w:val="0"/>
              <w:marBottom w:val="0"/>
              <w:divBdr>
                <w:top w:val="none" w:sz="0" w:space="0" w:color="auto"/>
                <w:left w:val="none" w:sz="0" w:space="0" w:color="auto"/>
                <w:bottom w:val="none" w:sz="0" w:space="0" w:color="auto"/>
                <w:right w:val="none" w:sz="0" w:space="0" w:color="auto"/>
              </w:divBdr>
            </w:div>
            <w:div w:id="988367856">
              <w:marLeft w:val="0"/>
              <w:marRight w:val="0"/>
              <w:marTop w:val="0"/>
              <w:marBottom w:val="0"/>
              <w:divBdr>
                <w:top w:val="none" w:sz="0" w:space="0" w:color="auto"/>
                <w:left w:val="none" w:sz="0" w:space="0" w:color="auto"/>
                <w:bottom w:val="none" w:sz="0" w:space="0" w:color="auto"/>
                <w:right w:val="none" w:sz="0" w:space="0" w:color="auto"/>
              </w:divBdr>
            </w:div>
            <w:div w:id="1310793258">
              <w:marLeft w:val="0"/>
              <w:marRight w:val="0"/>
              <w:marTop w:val="0"/>
              <w:marBottom w:val="0"/>
              <w:divBdr>
                <w:top w:val="none" w:sz="0" w:space="0" w:color="auto"/>
                <w:left w:val="none" w:sz="0" w:space="0" w:color="auto"/>
                <w:bottom w:val="none" w:sz="0" w:space="0" w:color="auto"/>
                <w:right w:val="none" w:sz="0" w:space="0" w:color="auto"/>
              </w:divBdr>
            </w:div>
            <w:div w:id="1100032414">
              <w:marLeft w:val="0"/>
              <w:marRight w:val="0"/>
              <w:marTop w:val="0"/>
              <w:marBottom w:val="0"/>
              <w:divBdr>
                <w:top w:val="none" w:sz="0" w:space="0" w:color="auto"/>
                <w:left w:val="none" w:sz="0" w:space="0" w:color="auto"/>
                <w:bottom w:val="none" w:sz="0" w:space="0" w:color="auto"/>
                <w:right w:val="none" w:sz="0" w:space="0" w:color="auto"/>
              </w:divBdr>
            </w:div>
            <w:div w:id="926814205">
              <w:marLeft w:val="0"/>
              <w:marRight w:val="0"/>
              <w:marTop w:val="0"/>
              <w:marBottom w:val="0"/>
              <w:divBdr>
                <w:top w:val="none" w:sz="0" w:space="0" w:color="auto"/>
                <w:left w:val="none" w:sz="0" w:space="0" w:color="auto"/>
                <w:bottom w:val="none" w:sz="0" w:space="0" w:color="auto"/>
                <w:right w:val="none" w:sz="0" w:space="0" w:color="auto"/>
              </w:divBdr>
            </w:div>
            <w:div w:id="1873805805">
              <w:marLeft w:val="0"/>
              <w:marRight w:val="0"/>
              <w:marTop w:val="0"/>
              <w:marBottom w:val="0"/>
              <w:divBdr>
                <w:top w:val="none" w:sz="0" w:space="0" w:color="auto"/>
                <w:left w:val="none" w:sz="0" w:space="0" w:color="auto"/>
                <w:bottom w:val="none" w:sz="0" w:space="0" w:color="auto"/>
                <w:right w:val="none" w:sz="0" w:space="0" w:color="auto"/>
              </w:divBdr>
            </w:div>
            <w:div w:id="1477382633">
              <w:marLeft w:val="0"/>
              <w:marRight w:val="0"/>
              <w:marTop w:val="0"/>
              <w:marBottom w:val="0"/>
              <w:divBdr>
                <w:top w:val="none" w:sz="0" w:space="0" w:color="auto"/>
                <w:left w:val="none" w:sz="0" w:space="0" w:color="auto"/>
                <w:bottom w:val="none" w:sz="0" w:space="0" w:color="auto"/>
                <w:right w:val="none" w:sz="0" w:space="0" w:color="auto"/>
              </w:divBdr>
            </w:div>
            <w:div w:id="838082603">
              <w:marLeft w:val="0"/>
              <w:marRight w:val="0"/>
              <w:marTop w:val="0"/>
              <w:marBottom w:val="0"/>
              <w:divBdr>
                <w:top w:val="none" w:sz="0" w:space="0" w:color="auto"/>
                <w:left w:val="none" w:sz="0" w:space="0" w:color="auto"/>
                <w:bottom w:val="none" w:sz="0" w:space="0" w:color="auto"/>
                <w:right w:val="none" w:sz="0" w:space="0" w:color="auto"/>
              </w:divBdr>
            </w:div>
            <w:div w:id="685642462">
              <w:marLeft w:val="0"/>
              <w:marRight w:val="0"/>
              <w:marTop w:val="0"/>
              <w:marBottom w:val="0"/>
              <w:divBdr>
                <w:top w:val="none" w:sz="0" w:space="0" w:color="auto"/>
                <w:left w:val="none" w:sz="0" w:space="0" w:color="auto"/>
                <w:bottom w:val="none" w:sz="0" w:space="0" w:color="auto"/>
                <w:right w:val="none" w:sz="0" w:space="0" w:color="auto"/>
              </w:divBdr>
            </w:div>
            <w:div w:id="1557815530">
              <w:marLeft w:val="0"/>
              <w:marRight w:val="0"/>
              <w:marTop w:val="0"/>
              <w:marBottom w:val="0"/>
              <w:divBdr>
                <w:top w:val="none" w:sz="0" w:space="0" w:color="auto"/>
                <w:left w:val="none" w:sz="0" w:space="0" w:color="auto"/>
                <w:bottom w:val="none" w:sz="0" w:space="0" w:color="auto"/>
                <w:right w:val="none" w:sz="0" w:space="0" w:color="auto"/>
              </w:divBdr>
            </w:div>
            <w:div w:id="161631613">
              <w:marLeft w:val="0"/>
              <w:marRight w:val="0"/>
              <w:marTop w:val="0"/>
              <w:marBottom w:val="0"/>
              <w:divBdr>
                <w:top w:val="none" w:sz="0" w:space="0" w:color="auto"/>
                <w:left w:val="none" w:sz="0" w:space="0" w:color="auto"/>
                <w:bottom w:val="none" w:sz="0" w:space="0" w:color="auto"/>
                <w:right w:val="none" w:sz="0" w:space="0" w:color="auto"/>
              </w:divBdr>
            </w:div>
          </w:divsChild>
        </w:div>
        <w:div w:id="428044256">
          <w:marLeft w:val="0"/>
          <w:marRight w:val="0"/>
          <w:marTop w:val="0"/>
          <w:marBottom w:val="0"/>
          <w:divBdr>
            <w:top w:val="none" w:sz="0" w:space="0" w:color="auto"/>
            <w:left w:val="none" w:sz="0" w:space="0" w:color="auto"/>
            <w:bottom w:val="none" w:sz="0" w:space="0" w:color="auto"/>
            <w:right w:val="none" w:sz="0" w:space="0" w:color="auto"/>
          </w:divBdr>
          <w:divsChild>
            <w:div w:id="1256475364">
              <w:marLeft w:val="0"/>
              <w:marRight w:val="0"/>
              <w:marTop w:val="0"/>
              <w:marBottom w:val="0"/>
              <w:divBdr>
                <w:top w:val="none" w:sz="0" w:space="0" w:color="auto"/>
                <w:left w:val="none" w:sz="0" w:space="0" w:color="auto"/>
                <w:bottom w:val="none" w:sz="0" w:space="0" w:color="auto"/>
                <w:right w:val="none" w:sz="0" w:space="0" w:color="auto"/>
              </w:divBdr>
              <w:divsChild>
                <w:div w:id="1747730391">
                  <w:marLeft w:val="0"/>
                  <w:marRight w:val="0"/>
                  <w:marTop w:val="0"/>
                  <w:marBottom w:val="0"/>
                  <w:divBdr>
                    <w:top w:val="none" w:sz="0" w:space="0" w:color="auto"/>
                    <w:left w:val="none" w:sz="0" w:space="0" w:color="auto"/>
                    <w:bottom w:val="none" w:sz="0" w:space="0" w:color="auto"/>
                    <w:right w:val="none" w:sz="0" w:space="0" w:color="auto"/>
                  </w:divBdr>
                  <w:divsChild>
                    <w:div w:id="1851480648">
                      <w:marLeft w:val="0"/>
                      <w:marRight w:val="0"/>
                      <w:marTop w:val="0"/>
                      <w:marBottom w:val="0"/>
                      <w:divBdr>
                        <w:top w:val="none" w:sz="0" w:space="0" w:color="auto"/>
                        <w:left w:val="none" w:sz="0" w:space="0" w:color="auto"/>
                        <w:bottom w:val="none" w:sz="0" w:space="0" w:color="auto"/>
                        <w:right w:val="none" w:sz="0" w:space="0" w:color="auto"/>
                      </w:divBdr>
                      <w:divsChild>
                        <w:div w:id="755906553">
                          <w:marLeft w:val="0"/>
                          <w:marRight w:val="0"/>
                          <w:marTop w:val="0"/>
                          <w:marBottom w:val="0"/>
                          <w:divBdr>
                            <w:top w:val="none" w:sz="0" w:space="0" w:color="auto"/>
                            <w:left w:val="none" w:sz="0" w:space="0" w:color="auto"/>
                            <w:bottom w:val="none" w:sz="0" w:space="0" w:color="auto"/>
                            <w:right w:val="none" w:sz="0" w:space="0" w:color="auto"/>
                          </w:divBdr>
                        </w:div>
                      </w:divsChild>
                    </w:div>
                    <w:div w:id="589701639">
                      <w:marLeft w:val="0"/>
                      <w:marRight w:val="0"/>
                      <w:marTop w:val="0"/>
                      <w:marBottom w:val="0"/>
                      <w:divBdr>
                        <w:top w:val="none" w:sz="0" w:space="0" w:color="auto"/>
                        <w:left w:val="none" w:sz="0" w:space="0" w:color="auto"/>
                        <w:bottom w:val="none" w:sz="0" w:space="0" w:color="auto"/>
                        <w:right w:val="none" w:sz="0" w:space="0" w:color="auto"/>
                      </w:divBdr>
                      <w:divsChild>
                        <w:div w:id="38668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04508">
                  <w:marLeft w:val="0"/>
                  <w:marRight w:val="0"/>
                  <w:marTop w:val="0"/>
                  <w:marBottom w:val="0"/>
                  <w:divBdr>
                    <w:top w:val="none" w:sz="0" w:space="0" w:color="auto"/>
                    <w:left w:val="none" w:sz="0" w:space="0" w:color="auto"/>
                    <w:bottom w:val="none" w:sz="0" w:space="0" w:color="auto"/>
                    <w:right w:val="none" w:sz="0" w:space="0" w:color="auto"/>
                  </w:divBdr>
                  <w:divsChild>
                    <w:div w:id="9373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23935">
          <w:marLeft w:val="0"/>
          <w:marRight w:val="0"/>
          <w:marTop w:val="0"/>
          <w:marBottom w:val="0"/>
          <w:divBdr>
            <w:top w:val="none" w:sz="0" w:space="0" w:color="auto"/>
            <w:left w:val="none" w:sz="0" w:space="0" w:color="auto"/>
            <w:bottom w:val="none" w:sz="0" w:space="0" w:color="auto"/>
            <w:right w:val="none" w:sz="0" w:space="0" w:color="auto"/>
          </w:divBdr>
          <w:divsChild>
            <w:div w:id="398407796">
              <w:marLeft w:val="45"/>
              <w:marRight w:val="45"/>
              <w:marTop w:val="45"/>
              <w:marBottom w:val="45"/>
              <w:divBdr>
                <w:top w:val="none" w:sz="0" w:space="0" w:color="auto"/>
                <w:left w:val="none" w:sz="0" w:space="0" w:color="auto"/>
                <w:bottom w:val="none" w:sz="0" w:space="0" w:color="auto"/>
                <w:right w:val="none" w:sz="0" w:space="0" w:color="auto"/>
              </w:divBdr>
              <w:divsChild>
                <w:div w:id="379018320">
                  <w:marLeft w:val="0"/>
                  <w:marRight w:val="0"/>
                  <w:marTop w:val="0"/>
                  <w:marBottom w:val="0"/>
                  <w:divBdr>
                    <w:top w:val="none" w:sz="0" w:space="0" w:color="auto"/>
                    <w:left w:val="none" w:sz="0" w:space="0" w:color="auto"/>
                    <w:bottom w:val="none" w:sz="0" w:space="0" w:color="auto"/>
                    <w:right w:val="none" w:sz="0" w:space="0" w:color="auto"/>
                  </w:divBdr>
                  <w:divsChild>
                    <w:div w:id="1276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123366">
              <w:marLeft w:val="0"/>
              <w:marRight w:val="0"/>
              <w:marTop w:val="0"/>
              <w:marBottom w:val="0"/>
              <w:divBdr>
                <w:top w:val="none" w:sz="0" w:space="0" w:color="auto"/>
                <w:left w:val="none" w:sz="0" w:space="0" w:color="auto"/>
                <w:bottom w:val="none" w:sz="0" w:space="0" w:color="auto"/>
                <w:right w:val="none" w:sz="0" w:space="0" w:color="auto"/>
              </w:divBdr>
            </w:div>
            <w:div w:id="104545675">
              <w:marLeft w:val="0"/>
              <w:marRight w:val="0"/>
              <w:marTop w:val="0"/>
              <w:marBottom w:val="0"/>
              <w:divBdr>
                <w:top w:val="none" w:sz="0" w:space="0" w:color="auto"/>
                <w:left w:val="none" w:sz="0" w:space="0" w:color="auto"/>
                <w:bottom w:val="none" w:sz="0" w:space="0" w:color="auto"/>
                <w:right w:val="none" w:sz="0" w:space="0" w:color="auto"/>
              </w:divBdr>
            </w:div>
            <w:div w:id="191919825">
              <w:marLeft w:val="0"/>
              <w:marRight w:val="0"/>
              <w:marTop w:val="0"/>
              <w:marBottom w:val="0"/>
              <w:divBdr>
                <w:top w:val="none" w:sz="0" w:space="0" w:color="auto"/>
                <w:left w:val="none" w:sz="0" w:space="0" w:color="auto"/>
                <w:bottom w:val="none" w:sz="0" w:space="0" w:color="auto"/>
                <w:right w:val="none" w:sz="0" w:space="0" w:color="auto"/>
              </w:divBdr>
            </w:div>
            <w:div w:id="1756438384">
              <w:marLeft w:val="0"/>
              <w:marRight w:val="0"/>
              <w:marTop w:val="0"/>
              <w:marBottom w:val="0"/>
              <w:divBdr>
                <w:top w:val="none" w:sz="0" w:space="0" w:color="auto"/>
                <w:left w:val="none" w:sz="0" w:space="0" w:color="auto"/>
                <w:bottom w:val="none" w:sz="0" w:space="0" w:color="auto"/>
                <w:right w:val="none" w:sz="0" w:space="0" w:color="auto"/>
              </w:divBdr>
            </w:div>
            <w:div w:id="590746986">
              <w:marLeft w:val="0"/>
              <w:marRight w:val="0"/>
              <w:marTop w:val="0"/>
              <w:marBottom w:val="0"/>
              <w:divBdr>
                <w:top w:val="none" w:sz="0" w:space="0" w:color="auto"/>
                <w:left w:val="none" w:sz="0" w:space="0" w:color="auto"/>
                <w:bottom w:val="none" w:sz="0" w:space="0" w:color="auto"/>
                <w:right w:val="none" w:sz="0" w:space="0" w:color="auto"/>
              </w:divBdr>
            </w:div>
            <w:div w:id="90203381">
              <w:marLeft w:val="0"/>
              <w:marRight w:val="0"/>
              <w:marTop w:val="0"/>
              <w:marBottom w:val="0"/>
              <w:divBdr>
                <w:top w:val="none" w:sz="0" w:space="0" w:color="auto"/>
                <w:left w:val="none" w:sz="0" w:space="0" w:color="auto"/>
                <w:bottom w:val="none" w:sz="0" w:space="0" w:color="auto"/>
                <w:right w:val="none" w:sz="0" w:space="0" w:color="auto"/>
              </w:divBdr>
            </w:div>
            <w:div w:id="630985683">
              <w:marLeft w:val="0"/>
              <w:marRight w:val="0"/>
              <w:marTop w:val="0"/>
              <w:marBottom w:val="0"/>
              <w:divBdr>
                <w:top w:val="none" w:sz="0" w:space="0" w:color="auto"/>
                <w:left w:val="none" w:sz="0" w:space="0" w:color="auto"/>
                <w:bottom w:val="none" w:sz="0" w:space="0" w:color="auto"/>
                <w:right w:val="none" w:sz="0" w:space="0" w:color="auto"/>
              </w:divBdr>
            </w:div>
            <w:div w:id="60951157">
              <w:marLeft w:val="0"/>
              <w:marRight w:val="0"/>
              <w:marTop w:val="0"/>
              <w:marBottom w:val="0"/>
              <w:divBdr>
                <w:top w:val="none" w:sz="0" w:space="0" w:color="auto"/>
                <w:left w:val="none" w:sz="0" w:space="0" w:color="auto"/>
                <w:bottom w:val="none" w:sz="0" w:space="0" w:color="auto"/>
                <w:right w:val="none" w:sz="0" w:space="0" w:color="auto"/>
              </w:divBdr>
            </w:div>
            <w:div w:id="1202404269">
              <w:marLeft w:val="0"/>
              <w:marRight w:val="0"/>
              <w:marTop w:val="0"/>
              <w:marBottom w:val="0"/>
              <w:divBdr>
                <w:top w:val="none" w:sz="0" w:space="0" w:color="auto"/>
                <w:left w:val="none" w:sz="0" w:space="0" w:color="auto"/>
                <w:bottom w:val="none" w:sz="0" w:space="0" w:color="auto"/>
                <w:right w:val="none" w:sz="0" w:space="0" w:color="auto"/>
              </w:divBdr>
            </w:div>
            <w:div w:id="1716200875">
              <w:marLeft w:val="0"/>
              <w:marRight w:val="0"/>
              <w:marTop w:val="0"/>
              <w:marBottom w:val="0"/>
              <w:divBdr>
                <w:top w:val="none" w:sz="0" w:space="0" w:color="auto"/>
                <w:left w:val="none" w:sz="0" w:space="0" w:color="auto"/>
                <w:bottom w:val="none" w:sz="0" w:space="0" w:color="auto"/>
                <w:right w:val="none" w:sz="0" w:space="0" w:color="auto"/>
              </w:divBdr>
            </w:div>
          </w:divsChild>
        </w:div>
        <w:div w:id="968975211">
          <w:marLeft w:val="0"/>
          <w:marRight w:val="0"/>
          <w:marTop w:val="0"/>
          <w:marBottom w:val="0"/>
          <w:divBdr>
            <w:top w:val="none" w:sz="0" w:space="0" w:color="auto"/>
            <w:left w:val="none" w:sz="0" w:space="0" w:color="auto"/>
            <w:bottom w:val="none" w:sz="0" w:space="0" w:color="auto"/>
            <w:right w:val="none" w:sz="0" w:space="0" w:color="auto"/>
          </w:divBdr>
          <w:divsChild>
            <w:div w:id="1061560157">
              <w:marLeft w:val="0"/>
              <w:marRight w:val="0"/>
              <w:marTop w:val="0"/>
              <w:marBottom w:val="0"/>
              <w:divBdr>
                <w:top w:val="none" w:sz="0" w:space="0" w:color="auto"/>
                <w:left w:val="none" w:sz="0" w:space="0" w:color="auto"/>
                <w:bottom w:val="none" w:sz="0" w:space="0" w:color="auto"/>
                <w:right w:val="none" w:sz="0" w:space="0" w:color="auto"/>
              </w:divBdr>
              <w:divsChild>
                <w:div w:id="433786666">
                  <w:marLeft w:val="0"/>
                  <w:marRight w:val="0"/>
                  <w:marTop w:val="0"/>
                  <w:marBottom w:val="0"/>
                  <w:divBdr>
                    <w:top w:val="none" w:sz="0" w:space="0" w:color="auto"/>
                    <w:left w:val="none" w:sz="0" w:space="0" w:color="auto"/>
                    <w:bottom w:val="none" w:sz="0" w:space="0" w:color="auto"/>
                    <w:right w:val="none" w:sz="0" w:space="0" w:color="auto"/>
                  </w:divBdr>
                  <w:divsChild>
                    <w:div w:id="1506363044">
                      <w:marLeft w:val="0"/>
                      <w:marRight w:val="0"/>
                      <w:marTop w:val="0"/>
                      <w:marBottom w:val="0"/>
                      <w:divBdr>
                        <w:top w:val="none" w:sz="0" w:space="0" w:color="auto"/>
                        <w:left w:val="none" w:sz="0" w:space="0" w:color="auto"/>
                        <w:bottom w:val="none" w:sz="0" w:space="0" w:color="auto"/>
                        <w:right w:val="none" w:sz="0" w:space="0" w:color="auto"/>
                      </w:divBdr>
                      <w:divsChild>
                        <w:div w:id="189851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35578">
                  <w:marLeft w:val="0"/>
                  <w:marRight w:val="0"/>
                  <w:marTop w:val="0"/>
                  <w:marBottom w:val="0"/>
                  <w:divBdr>
                    <w:top w:val="none" w:sz="0" w:space="0" w:color="auto"/>
                    <w:left w:val="none" w:sz="0" w:space="0" w:color="auto"/>
                    <w:bottom w:val="none" w:sz="0" w:space="0" w:color="auto"/>
                    <w:right w:val="none" w:sz="0" w:space="0" w:color="auto"/>
                  </w:divBdr>
                  <w:divsChild>
                    <w:div w:id="9897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56940">
          <w:marLeft w:val="0"/>
          <w:marRight w:val="0"/>
          <w:marTop w:val="0"/>
          <w:marBottom w:val="0"/>
          <w:divBdr>
            <w:top w:val="none" w:sz="0" w:space="0" w:color="auto"/>
            <w:left w:val="none" w:sz="0" w:space="0" w:color="auto"/>
            <w:bottom w:val="none" w:sz="0" w:space="0" w:color="auto"/>
            <w:right w:val="none" w:sz="0" w:space="0" w:color="auto"/>
          </w:divBdr>
          <w:divsChild>
            <w:div w:id="1861621011">
              <w:marLeft w:val="45"/>
              <w:marRight w:val="45"/>
              <w:marTop w:val="45"/>
              <w:marBottom w:val="45"/>
              <w:divBdr>
                <w:top w:val="none" w:sz="0" w:space="0" w:color="auto"/>
                <w:left w:val="none" w:sz="0" w:space="0" w:color="auto"/>
                <w:bottom w:val="none" w:sz="0" w:space="0" w:color="auto"/>
                <w:right w:val="none" w:sz="0" w:space="0" w:color="auto"/>
              </w:divBdr>
              <w:divsChild>
                <w:div w:id="1828476760">
                  <w:marLeft w:val="0"/>
                  <w:marRight w:val="0"/>
                  <w:marTop w:val="0"/>
                  <w:marBottom w:val="0"/>
                  <w:divBdr>
                    <w:top w:val="none" w:sz="0" w:space="0" w:color="auto"/>
                    <w:left w:val="none" w:sz="0" w:space="0" w:color="auto"/>
                    <w:bottom w:val="none" w:sz="0" w:space="0" w:color="auto"/>
                    <w:right w:val="none" w:sz="0" w:space="0" w:color="auto"/>
                  </w:divBdr>
                  <w:divsChild>
                    <w:div w:id="65353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662619">
              <w:marLeft w:val="0"/>
              <w:marRight w:val="0"/>
              <w:marTop w:val="0"/>
              <w:marBottom w:val="0"/>
              <w:divBdr>
                <w:top w:val="none" w:sz="0" w:space="0" w:color="auto"/>
                <w:left w:val="none" w:sz="0" w:space="0" w:color="auto"/>
                <w:bottom w:val="none" w:sz="0" w:space="0" w:color="auto"/>
                <w:right w:val="none" w:sz="0" w:space="0" w:color="auto"/>
              </w:divBdr>
            </w:div>
          </w:divsChild>
        </w:div>
        <w:div w:id="101732607">
          <w:marLeft w:val="0"/>
          <w:marRight w:val="0"/>
          <w:marTop w:val="0"/>
          <w:marBottom w:val="0"/>
          <w:divBdr>
            <w:top w:val="none" w:sz="0" w:space="0" w:color="auto"/>
            <w:left w:val="none" w:sz="0" w:space="0" w:color="auto"/>
            <w:bottom w:val="none" w:sz="0" w:space="0" w:color="auto"/>
            <w:right w:val="none" w:sz="0" w:space="0" w:color="auto"/>
          </w:divBdr>
          <w:divsChild>
            <w:div w:id="1161190463">
              <w:marLeft w:val="0"/>
              <w:marRight w:val="0"/>
              <w:marTop w:val="0"/>
              <w:marBottom w:val="0"/>
              <w:divBdr>
                <w:top w:val="none" w:sz="0" w:space="0" w:color="auto"/>
                <w:left w:val="none" w:sz="0" w:space="0" w:color="auto"/>
                <w:bottom w:val="none" w:sz="0" w:space="0" w:color="auto"/>
                <w:right w:val="none" w:sz="0" w:space="0" w:color="auto"/>
              </w:divBdr>
              <w:divsChild>
                <w:div w:id="1335953021">
                  <w:marLeft w:val="0"/>
                  <w:marRight w:val="0"/>
                  <w:marTop w:val="0"/>
                  <w:marBottom w:val="0"/>
                  <w:divBdr>
                    <w:top w:val="none" w:sz="0" w:space="0" w:color="auto"/>
                    <w:left w:val="none" w:sz="0" w:space="0" w:color="auto"/>
                    <w:bottom w:val="none" w:sz="0" w:space="0" w:color="auto"/>
                    <w:right w:val="none" w:sz="0" w:space="0" w:color="auto"/>
                  </w:divBdr>
                  <w:divsChild>
                    <w:div w:id="1814248632">
                      <w:marLeft w:val="0"/>
                      <w:marRight w:val="0"/>
                      <w:marTop w:val="0"/>
                      <w:marBottom w:val="0"/>
                      <w:divBdr>
                        <w:top w:val="none" w:sz="0" w:space="0" w:color="auto"/>
                        <w:left w:val="none" w:sz="0" w:space="0" w:color="auto"/>
                        <w:bottom w:val="none" w:sz="0" w:space="0" w:color="auto"/>
                        <w:right w:val="none" w:sz="0" w:space="0" w:color="auto"/>
                      </w:divBdr>
                      <w:divsChild>
                        <w:div w:id="762459262">
                          <w:marLeft w:val="0"/>
                          <w:marRight w:val="0"/>
                          <w:marTop w:val="0"/>
                          <w:marBottom w:val="0"/>
                          <w:divBdr>
                            <w:top w:val="none" w:sz="0" w:space="0" w:color="auto"/>
                            <w:left w:val="none" w:sz="0" w:space="0" w:color="auto"/>
                            <w:bottom w:val="none" w:sz="0" w:space="0" w:color="auto"/>
                            <w:right w:val="none" w:sz="0" w:space="0" w:color="auto"/>
                          </w:divBdr>
                        </w:div>
                      </w:divsChild>
                    </w:div>
                    <w:div w:id="1927302989">
                      <w:marLeft w:val="0"/>
                      <w:marRight w:val="0"/>
                      <w:marTop w:val="0"/>
                      <w:marBottom w:val="0"/>
                      <w:divBdr>
                        <w:top w:val="none" w:sz="0" w:space="0" w:color="auto"/>
                        <w:left w:val="none" w:sz="0" w:space="0" w:color="auto"/>
                        <w:bottom w:val="none" w:sz="0" w:space="0" w:color="auto"/>
                        <w:right w:val="none" w:sz="0" w:space="0" w:color="auto"/>
                      </w:divBdr>
                      <w:divsChild>
                        <w:div w:id="188601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04838">
                  <w:marLeft w:val="0"/>
                  <w:marRight w:val="0"/>
                  <w:marTop w:val="0"/>
                  <w:marBottom w:val="0"/>
                  <w:divBdr>
                    <w:top w:val="none" w:sz="0" w:space="0" w:color="auto"/>
                    <w:left w:val="none" w:sz="0" w:space="0" w:color="auto"/>
                    <w:bottom w:val="none" w:sz="0" w:space="0" w:color="auto"/>
                    <w:right w:val="none" w:sz="0" w:space="0" w:color="auto"/>
                  </w:divBdr>
                  <w:divsChild>
                    <w:div w:id="202875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03855">
          <w:marLeft w:val="0"/>
          <w:marRight w:val="0"/>
          <w:marTop w:val="0"/>
          <w:marBottom w:val="0"/>
          <w:divBdr>
            <w:top w:val="none" w:sz="0" w:space="0" w:color="auto"/>
            <w:left w:val="none" w:sz="0" w:space="0" w:color="auto"/>
            <w:bottom w:val="none" w:sz="0" w:space="0" w:color="auto"/>
            <w:right w:val="none" w:sz="0" w:space="0" w:color="auto"/>
          </w:divBdr>
          <w:divsChild>
            <w:div w:id="1895115133">
              <w:marLeft w:val="45"/>
              <w:marRight w:val="45"/>
              <w:marTop w:val="45"/>
              <w:marBottom w:val="45"/>
              <w:divBdr>
                <w:top w:val="none" w:sz="0" w:space="0" w:color="auto"/>
                <w:left w:val="none" w:sz="0" w:space="0" w:color="auto"/>
                <w:bottom w:val="none" w:sz="0" w:space="0" w:color="auto"/>
                <w:right w:val="none" w:sz="0" w:space="0" w:color="auto"/>
              </w:divBdr>
              <w:divsChild>
                <w:div w:id="1691296506">
                  <w:marLeft w:val="0"/>
                  <w:marRight w:val="0"/>
                  <w:marTop w:val="0"/>
                  <w:marBottom w:val="0"/>
                  <w:divBdr>
                    <w:top w:val="none" w:sz="0" w:space="0" w:color="auto"/>
                    <w:left w:val="none" w:sz="0" w:space="0" w:color="auto"/>
                    <w:bottom w:val="none" w:sz="0" w:space="0" w:color="auto"/>
                    <w:right w:val="none" w:sz="0" w:space="0" w:color="auto"/>
                  </w:divBdr>
                  <w:divsChild>
                    <w:div w:id="156044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722996">
              <w:marLeft w:val="0"/>
              <w:marRight w:val="0"/>
              <w:marTop w:val="0"/>
              <w:marBottom w:val="0"/>
              <w:divBdr>
                <w:top w:val="none" w:sz="0" w:space="0" w:color="auto"/>
                <w:left w:val="none" w:sz="0" w:space="0" w:color="auto"/>
                <w:bottom w:val="none" w:sz="0" w:space="0" w:color="auto"/>
                <w:right w:val="none" w:sz="0" w:space="0" w:color="auto"/>
              </w:divBdr>
            </w:div>
            <w:div w:id="1700161456">
              <w:marLeft w:val="0"/>
              <w:marRight w:val="0"/>
              <w:marTop w:val="0"/>
              <w:marBottom w:val="0"/>
              <w:divBdr>
                <w:top w:val="none" w:sz="0" w:space="0" w:color="auto"/>
                <w:left w:val="none" w:sz="0" w:space="0" w:color="auto"/>
                <w:bottom w:val="none" w:sz="0" w:space="0" w:color="auto"/>
                <w:right w:val="none" w:sz="0" w:space="0" w:color="auto"/>
              </w:divBdr>
            </w:div>
            <w:div w:id="1931502947">
              <w:marLeft w:val="0"/>
              <w:marRight w:val="0"/>
              <w:marTop w:val="0"/>
              <w:marBottom w:val="0"/>
              <w:divBdr>
                <w:top w:val="none" w:sz="0" w:space="0" w:color="auto"/>
                <w:left w:val="none" w:sz="0" w:space="0" w:color="auto"/>
                <w:bottom w:val="none" w:sz="0" w:space="0" w:color="auto"/>
                <w:right w:val="none" w:sz="0" w:space="0" w:color="auto"/>
              </w:divBdr>
            </w:div>
            <w:div w:id="785663651">
              <w:marLeft w:val="0"/>
              <w:marRight w:val="0"/>
              <w:marTop w:val="0"/>
              <w:marBottom w:val="0"/>
              <w:divBdr>
                <w:top w:val="none" w:sz="0" w:space="0" w:color="auto"/>
                <w:left w:val="none" w:sz="0" w:space="0" w:color="auto"/>
                <w:bottom w:val="none" w:sz="0" w:space="0" w:color="auto"/>
                <w:right w:val="none" w:sz="0" w:space="0" w:color="auto"/>
              </w:divBdr>
            </w:div>
            <w:div w:id="1767265516">
              <w:marLeft w:val="0"/>
              <w:marRight w:val="0"/>
              <w:marTop w:val="0"/>
              <w:marBottom w:val="0"/>
              <w:divBdr>
                <w:top w:val="none" w:sz="0" w:space="0" w:color="auto"/>
                <w:left w:val="none" w:sz="0" w:space="0" w:color="auto"/>
                <w:bottom w:val="none" w:sz="0" w:space="0" w:color="auto"/>
                <w:right w:val="none" w:sz="0" w:space="0" w:color="auto"/>
              </w:divBdr>
            </w:div>
            <w:div w:id="1884053434">
              <w:marLeft w:val="0"/>
              <w:marRight w:val="0"/>
              <w:marTop w:val="0"/>
              <w:marBottom w:val="0"/>
              <w:divBdr>
                <w:top w:val="none" w:sz="0" w:space="0" w:color="auto"/>
                <w:left w:val="none" w:sz="0" w:space="0" w:color="auto"/>
                <w:bottom w:val="none" w:sz="0" w:space="0" w:color="auto"/>
                <w:right w:val="none" w:sz="0" w:space="0" w:color="auto"/>
              </w:divBdr>
            </w:div>
            <w:div w:id="225454140">
              <w:marLeft w:val="0"/>
              <w:marRight w:val="0"/>
              <w:marTop w:val="0"/>
              <w:marBottom w:val="0"/>
              <w:divBdr>
                <w:top w:val="none" w:sz="0" w:space="0" w:color="auto"/>
                <w:left w:val="none" w:sz="0" w:space="0" w:color="auto"/>
                <w:bottom w:val="none" w:sz="0" w:space="0" w:color="auto"/>
                <w:right w:val="none" w:sz="0" w:space="0" w:color="auto"/>
              </w:divBdr>
            </w:div>
            <w:div w:id="577178949">
              <w:marLeft w:val="0"/>
              <w:marRight w:val="0"/>
              <w:marTop w:val="0"/>
              <w:marBottom w:val="0"/>
              <w:divBdr>
                <w:top w:val="none" w:sz="0" w:space="0" w:color="auto"/>
                <w:left w:val="none" w:sz="0" w:space="0" w:color="auto"/>
                <w:bottom w:val="none" w:sz="0" w:space="0" w:color="auto"/>
                <w:right w:val="none" w:sz="0" w:space="0" w:color="auto"/>
              </w:divBdr>
            </w:div>
            <w:div w:id="775491242">
              <w:marLeft w:val="0"/>
              <w:marRight w:val="0"/>
              <w:marTop w:val="0"/>
              <w:marBottom w:val="0"/>
              <w:divBdr>
                <w:top w:val="none" w:sz="0" w:space="0" w:color="auto"/>
                <w:left w:val="none" w:sz="0" w:space="0" w:color="auto"/>
                <w:bottom w:val="none" w:sz="0" w:space="0" w:color="auto"/>
                <w:right w:val="none" w:sz="0" w:space="0" w:color="auto"/>
              </w:divBdr>
            </w:div>
            <w:div w:id="175269510">
              <w:marLeft w:val="0"/>
              <w:marRight w:val="0"/>
              <w:marTop w:val="0"/>
              <w:marBottom w:val="0"/>
              <w:divBdr>
                <w:top w:val="none" w:sz="0" w:space="0" w:color="auto"/>
                <w:left w:val="none" w:sz="0" w:space="0" w:color="auto"/>
                <w:bottom w:val="none" w:sz="0" w:space="0" w:color="auto"/>
                <w:right w:val="none" w:sz="0" w:space="0" w:color="auto"/>
              </w:divBdr>
            </w:div>
          </w:divsChild>
        </w:div>
        <w:div w:id="1198665760">
          <w:marLeft w:val="0"/>
          <w:marRight w:val="0"/>
          <w:marTop w:val="0"/>
          <w:marBottom w:val="0"/>
          <w:divBdr>
            <w:top w:val="none" w:sz="0" w:space="0" w:color="auto"/>
            <w:left w:val="none" w:sz="0" w:space="0" w:color="auto"/>
            <w:bottom w:val="none" w:sz="0" w:space="0" w:color="auto"/>
            <w:right w:val="none" w:sz="0" w:space="0" w:color="auto"/>
          </w:divBdr>
          <w:divsChild>
            <w:div w:id="1496457310">
              <w:marLeft w:val="0"/>
              <w:marRight w:val="0"/>
              <w:marTop w:val="0"/>
              <w:marBottom w:val="0"/>
              <w:divBdr>
                <w:top w:val="none" w:sz="0" w:space="0" w:color="auto"/>
                <w:left w:val="none" w:sz="0" w:space="0" w:color="auto"/>
                <w:bottom w:val="none" w:sz="0" w:space="0" w:color="auto"/>
                <w:right w:val="none" w:sz="0" w:space="0" w:color="auto"/>
              </w:divBdr>
              <w:divsChild>
                <w:div w:id="1877086166">
                  <w:marLeft w:val="0"/>
                  <w:marRight w:val="0"/>
                  <w:marTop w:val="0"/>
                  <w:marBottom w:val="0"/>
                  <w:divBdr>
                    <w:top w:val="none" w:sz="0" w:space="0" w:color="auto"/>
                    <w:left w:val="none" w:sz="0" w:space="0" w:color="auto"/>
                    <w:bottom w:val="none" w:sz="0" w:space="0" w:color="auto"/>
                    <w:right w:val="none" w:sz="0" w:space="0" w:color="auto"/>
                  </w:divBdr>
                  <w:divsChild>
                    <w:div w:id="534201268">
                      <w:marLeft w:val="0"/>
                      <w:marRight w:val="0"/>
                      <w:marTop w:val="0"/>
                      <w:marBottom w:val="0"/>
                      <w:divBdr>
                        <w:top w:val="none" w:sz="0" w:space="0" w:color="auto"/>
                        <w:left w:val="none" w:sz="0" w:space="0" w:color="auto"/>
                        <w:bottom w:val="none" w:sz="0" w:space="0" w:color="auto"/>
                        <w:right w:val="none" w:sz="0" w:space="0" w:color="auto"/>
                      </w:divBdr>
                      <w:divsChild>
                        <w:div w:id="186261510">
                          <w:marLeft w:val="0"/>
                          <w:marRight w:val="0"/>
                          <w:marTop w:val="0"/>
                          <w:marBottom w:val="0"/>
                          <w:divBdr>
                            <w:top w:val="none" w:sz="0" w:space="0" w:color="auto"/>
                            <w:left w:val="none" w:sz="0" w:space="0" w:color="auto"/>
                            <w:bottom w:val="none" w:sz="0" w:space="0" w:color="auto"/>
                            <w:right w:val="none" w:sz="0" w:space="0" w:color="auto"/>
                          </w:divBdr>
                        </w:div>
                      </w:divsChild>
                    </w:div>
                    <w:div w:id="323434142">
                      <w:marLeft w:val="0"/>
                      <w:marRight w:val="0"/>
                      <w:marTop w:val="0"/>
                      <w:marBottom w:val="0"/>
                      <w:divBdr>
                        <w:top w:val="none" w:sz="0" w:space="0" w:color="auto"/>
                        <w:left w:val="none" w:sz="0" w:space="0" w:color="auto"/>
                        <w:bottom w:val="none" w:sz="0" w:space="0" w:color="auto"/>
                        <w:right w:val="none" w:sz="0" w:space="0" w:color="auto"/>
                      </w:divBdr>
                      <w:divsChild>
                        <w:div w:id="181413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32647">
                  <w:marLeft w:val="0"/>
                  <w:marRight w:val="0"/>
                  <w:marTop w:val="0"/>
                  <w:marBottom w:val="0"/>
                  <w:divBdr>
                    <w:top w:val="none" w:sz="0" w:space="0" w:color="auto"/>
                    <w:left w:val="none" w:sz="0" w:space="0" w:color="auto"/>
                    <w:bottom w:val="none" w:sz="0" w:space="0" w:color="auto"/>
                    <w:right w:val="none" w:sz="0" w:space="0" w:color="auto"/>
                  </w:divBdr>
                  <w:divsChild>
                    <w:div w:id="47804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47395">
          <w:marLeft w:val="0"/>
          <w:marRight w:val="0"/>
          <w:marTop w:val="0"/>
          <w:marBottom w:val="0"/>
          <w:divBdr>
            <w:top w:val="none" w:sz="0" w:space="0" w:color="auto"/>
            <w:left w:val="none" w:sz="0" w:space="0" w:color="auto"/>
            <w:bottom w:val="none" w:sz="0" w:space="0" w:color="auto"/>
            <w:right w:val="none" w:sz="0" w:space="0" w:color="auto"/>
          </w:divBdr>
          <w:divsChild>
            <w:div w:id="1189829359">
              <w:marLeft w:val="45"/>
              <w:marRight w:val="45"/>
              <w:marTop w:val="45"/>
              <w:marBottom w:val="45"/>
              <w:divBdr>
                <w:top w:val="none" w:sz="0" w:space="0" w:color="auto"/>
                <w:left w:val="none" w:sz="0" w:space="0" w:color="auto"/>
                <w:bottom w:val="none" w:sz="0" w:space="0" w:color="auto"/>
                <w:right w:val="none" w:sz="0" w:space="0" w:color="auto"/>
              </w:divBdr>
              <w:divsChild>
                <w:div w:id="1433697627">
                  <w:marLeft w:val="0"/>
                  <w:marRight w:val="0"/>
                  <w:marTop w:val="0"/>
                  <w:marBottom w:val="0"/>
                  <w:divBdr>
                    <w:top w:val="none" w:sz="0" w:space="0" w:color="auto"/>
                    <w:left w:val="none" w:sz="0" w:space="0" w:color="auto"/>
                    <w:bottom w:val="none" w:sz="0" w:space="0" w:color="auto"/>
                    <w:right w:val="none" w:sz="0" w:space="0" w:color="auto"/>
                  </w:divBdr>
                  <w:divsChild>
                    <w:div w:id="116709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495802">
              <w:marLeft w:val="0"/>
              <w:marRight w:val="0"/>
              <w:marTop w:val="0"/>
              <w:marBottom w:val="0"/>
              <w:divBdr>
                <w:top w:val="none" w:sz="0" w:space="0" w:color="auto"/>
                <w:left w:val="none" w:sz="0" w:space="0" w:color="auto"/>
                <w:bottom w:val="none" w:sz="0" w:space="0" w:color="auto"/>
                <w:right w:val="none" w:sz="0" w:space="0" w:color="auto"/>
              </w:divBdr>
            </w:div>
            <w:div w:id="1510750211">
              <w:marLeft w:val="0"/>
              <w:marRight w:val="0"/>
              <w:marTop w:val="0"/>
              <w:marBottom w:val="0"/>
              <w:divBdr>
                <w:top w:val="none" w:sz="0" w:space="0" w:color="auto"/>
                <w:left w:val="none" w:sz="0" w:space="0" w:color="auto"/>
                <w:bottom w:val="none" w:sz="0" w:space="0" w:color="auto"/>
                <w:right w:val="none" w:sz="0" w:space="0" w:color="auto"/>
              </w:divBdr>
            </w:div>
            <w:div w:id="1413551376">
              <w:marLeft w:val="0"/>
              <w:marRight w:val="0"/>
              <w:marTop w:val="0"/>
              <w:marBottom w:val="0"/>
              <w:divBdr>
                <w:top w:val="none" w:sz="0" w:space="0" w:color="auto"/>
                <w:left w:val="none" w:sz="0" w:space="0" w:color="auto"/>
                <w:bottom w:val="none" w:sz="0" w:space="0" w:color="auto"/>
                <w:right w:val="none" w:sz="0" w:space="0" w:color="auto"/>
              </w:divBdr>
            </w:div>
            <w:div w:id="267588874">
              <w:marLeft w:val="0"/>
              <w:marRight w:val="0"/>
              <w:marTop w:val="0"/>
              <w:marBottom w:val="0"/>
              <w:divBdr>
                <w:top w:val="none" w:sz="0" w:space="0" w:color="auto"/>
                <w:left w:val="none" w:sz="0" w:space="0" w:color="auto"/>
                <w:bottom w:val="none" w:sz="0" w:space="0" w:color="auto"/>
                <w:right w:val="none" w:sz="0" w:space="0" w:color="auto"/>
              </w:divBdr>
            </w:div>
            <w:div w:id="750740789">
              <w:marLeft w:val="0"/>
              <w:marRight w:val="0"/>
              <w:marTop w:val="0"/>
              <w:marBottom w:val="0"/>
              <w:divBdr>
                <w:top w:val="none" w:sz="0" w:space="0" w:color="auto"/>
                <w:left w:val="none" w:sz="0" w:space="0" w:color="auto"/>
                <w:bottom w:val="none" w:sz="0" w:space="0" w:color="auto"/>
                <w:right w:val="none" w:sz="0" w:space="0" w:color="auto"/>
              </w:divBdr>
            </w:div>
            <w:div w:id="1247113463">
              <w:marLeft w:val="0"/>
              <w:marRight w:val="0"/>
              <w:marTop w:val="0"/>
              <w:marBottom w:val="0"/>
              <w:divBdr>
                <w:top w:val="none" w:sz="0" w:space="0" w:color="auto"/>
                <w:left w:val="none" w:sz="0" w:space="0" w:color="auto"/>
                <w:bottom w:val="none" w:sz="0" w:space="0" w:color="auto"/>
                <w:right w:val="none" w:sz="0" w:space="0" w:color="auto"/>
              </w:divBdr>
            </w:div>
            <w:div w:id="1525941430">
              <w:marLeft w:val="0"/>
              <w:marRight w:val="0"/>
              <w:marTop w:val="0"/>
              <w:marBottom w:val="0"/>
              <w:divBdr>
                <w:top w:val="none" w:sz="0" w:space="0" w:color="auto"/>
                <w:left w:val="none" w:sz="0" w:space="0" w:color="auto"/>
                <w:bottom w:val="none" w:sz="0" w:space="0" w:color="auto"/>
                <w:right w:val="none" w:sz="0" w:space="0" w:color="auto"/>
              </w:divBdr>
            </w:div>
            <w:div w:id="1288273229">
              <w:marLeft w:val="0"/>
              <w:marRight w:val="0"/>
              <w:marTop w:val="0"/>
              <w:marBottom w:val="0"/>
              <w:divBdr>
                <w:top w:val="none" w:sz="0" w:space="0" w:color="auto"/>
                <w:left w:val="none" w:sz="0" w:space="0" w:color="auto"/>
                <w:bottom w:val="none" w:sz="0" w:space="0" w:color="auto"/>
                <w:right w:val="none" w:sz="0" w:space="0" w:color="auto"/>
              </w:divBdr>
            </w:div>
            <w:div w:id="530530602">
              <w:marLeft w:val="0"/>
              <w:marRight w:val="0"/>
              <w:marTop w:val="0"/>
              <w:marBottom w:val="0"/>
              <w:divBdr>
                <w:top w:val="none" w:sz="0" w:space="0" w:color="auto"/>
                <w:left w:val="none" w:sz="0" w:space="0" w:color="auto"/>
                <w:bottom w:val="none" w:sz="0" w:space="0" w:color="auto"/>
                <w:right w:val="none" w:sz="0" w:space="0" w:color="auto"/>
              </w:divBdr>
            </w:div>
          </w:divsChild>
        </w:div>
        <w:div w:id="45420679">
          <w:marLeft w:val="0"/>
          <w:marRight w:val="0"/>
          <w:marTop w:val="0"/>
          <w:marBottom w:val="0"/>
          <w:divBdr>
            <w:top w:val="none" w:sz="0" w:space="0" w:color="auto"/>
            <w:left w:val="none" w:sz="0" w:space="0" w:color="auto"/>
            <w:bottom w:val="none" w:sz="0" w:space="0" w:color="auto"/>
            <w:right w:val="none" w:sz="0" w:space="0" w:color="auto"/>
          </w:divBdr>
          <w:divsChild>
            <w:div w:id="1893879120">
              <w:marLeft w:val="0"/>
              <w:marRight w:val="0"/>
              <w:marTop w:val="0"/>
              <w:marBottom w:val="0"/>
              <w:divBdr>
                <w:top w:val="none" w:sz="0" w:space="0" w:color="auto"/>
                <w:left w:val="none" w:sz="0" w:space="0" w:color="auto"/>
                <w:bottom w:val="none" w:sz="0" w:space="0" w:color="auto"/>
                <w:right w:val="none" w:sz="0" w:space="0" w:color="auto"/>
              </w:divBdr>
              <w:divsChild>
                <w:div w:id="1287201629">
                  <w:marLeft w:val="0"/>
                  <w:marRight w:val="0"/>
                  <w:marTop w:val="0"/>
                  <w:marBottom w:val="0"/>
                  <w:divBdr>
                    <w:top w:val="none" w:sz="0" w:space="0" w:color="auto"/>
                    <w:left w:val="none" w:sz="0" w:space="0" w:color="auto"/>
                    <w:bottom w:val="none" w:sz="0" w:space="0" w:color="auto"/>
                    <w:right w:val="none" w:sz="0" w:space="0" w:color="auto"/>
                  </w:divBdr>
                  <w:divsChild>
                    <w:div w:id="1577470319">
                      <w:marLeft w:val="0"/>
                      <w:marRight w:val="0"/>
                      <w:marTop w:val="0"/>
                      <w:marBottom w:val="0"/>
                      <w:divBdr>
                        <w:top w:val="none" w:sz="0" w:space="0" w:color="auto"/>
                        <w:left w:val="none" w:sz="0" w:space="0" w:color="auto"/>
                        <w:bottom w:val="none" w:sz="0" w:space="0" w:color="auto"/>
                        <w:right w:val="none" w:sz="0" w:space="0" w:color="auto"/>
                      </w:divBdr>
                      <w:divsChild>
                        <w:div w:id="194572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921094">
                  <w:marLeft w:val="0"/>
                  <w:marRight w:val="0"/>
                  <w:marTop w:val="0"/>
                  <w:marBottom w:val="0"/>
                  <w:divBdr>
                    <w:top w:val="none" w:sz="0" w:space="0" w:color="auto"/>
                    <w:left w:val="none" w:sz="0" w:space="0" w:color="auto"/>
                    <w:bottom w:val="none" w:sz="0" w:space="0" w:color="auto"/>
                    <w:right w:val="none" w:sz="0" w:space="0" w:color="auto"/>
                  </w:divBdr>
                  <w:divsChild>
                    <w:div w:id="9610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72460">
          <w:marLeft w:val="0"/>
          <w:marRight w:val="0"/>
          <w:marTop w:val="0"/>
          <w:marBottom w:val="0"/>
          <w:divBdr>
            <w:top w:val="none" w:sz="0" w:space="0" w:color="auto"/>
            <w:left w:val="none" w:sz="0" w:space="0" w:color="auto"/>
            <w:bottom w:val="none" w:sz="0" w:space="0" w:color="auto"/>
            <w:right w:val="none" w:sz="0" w:space="0" w:color="auto"/>
          </w:divBdr>
          <w:divsChild>
            <w:div w:id="1514879846">
              <w:marLeft w:val="45"/>
              <w:marRight w:val="45"/>
              <w:marTop w:val="45"/>
              <w:marBottom w:val="45"/>
              <w:divBdr>
                <w:top w:val="none" w:sz="0" w:space="0" w:color="auto"/>
                <w:left w:val="none" w:sz="0" w:space="0" w:color="auto"/>
                <w:bottom w:val="none" w:sz="0" w:space="0" w:color="auto"/>
                <w:right w:val="none" w:sz="0" w:space="0" w:color="auto"/>
              </w:divBdr>
              <w:divsChild>
                <w:div w:id="1027559335">
                  <w:marLeft w:val="0"/>
                  <w:marRight w:val="0"/>
                  <w:marTop w:val="0"/>
                  <w:marBottom w:val="0"/>
                  <w:divBdr>
                    <w:top w:val="none" w:sz="0" w:space="0" w:color="auto"/>
                    <w:left w:val="none" w:sz="0" w:space="0" w:color="auto"/>
                    <w:bottom w:val="none" w:sz="0" w:space="0" w:color="auto"/>
                    <w:right w:val="none" w:sz="0" w:space="0" w:color="auto"/>
                  </w:divBdr>
                  <w:divsChild>
                    <w:div w:id="21203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11203">
              <w:marLeft w:val="0"/>
              <w:marRight w:val="0"/>
              <w:marTop w:val="0"/>
              <w:marBottom w:val="0"/>
              <w:divBdr>
                <w:top w:val="none" w:sz="0" w:space="0" w:color="auto"/>
                <w:left w:val="none" w:sz="0" w:space="0" w:color="auto"/>
                <w:bottom w:val="none" w:sz="0" w:space="0" w:color="auto"/>
                <w:right w:val="none" w:sz="0" w:space="0" w:color="auto"/>
              </w:divBdr>
            </w:div>
          </w:divsChild>
        </w:div>
        <w:div w:id="873006812">
          <w:marLeft w:val="0"/>
          <w:marRight w:val="0"/>
          <w:marTop w:val="0"/>
          <w:marBottom w:val="0"/>
          <w:divBdr>
            <w:top w:val="none" w:sz="0" w:space="0" w:color="auto"/>
            <w:left w:val="none" w:sz="0" w:space="0" w:color="auto"/>
            <w:bottom w:val="none" w:sz="0" w:space="0" w:color="auto"/>
            <w:right w:val="none" w:sz="0" w:space="0" w:color="auto"/>
          </w:divBdr>
          <w:divsChild>
            <w:div w:id="1775973795">
              <w:marLeft w:val="0"/>
              <w:marRight w:val="0"/>
              <w:marTop w:val="0"/>
              <w:marBottom w:val="0"/>
              <w:divBdr>
                <w:top w:val="none" w:sz="0" w:space="0" w:color="auto"/>
                <w:left w:val="none" w:sz="0" w:space="0" w:color="auto"/>
                <w:bottom w:val="none" w:sz="0" w:space="0" w:color="auto"/>
                <w:right w:val="none" w:sz="0" w:space="0" w:color="auto"/>
              </w:divBdr>
              <w:divsChild>
                <w:div w:id="1790902349">
                  <w:marLeft w:val="0"/>
                  <w:marRight w:val="0"/>
                  <w:marTop w:val="0"/>
                  <w:marBottom w:val="0"/>
                  <w:divBdr>
                    <w:top w:val="none" w:sz="0" w:space="0" w:color="auto"/>
                    <w:left w:val="none" w:sz="0" w:space="0" w:color="auto"/>
                    <w:bottom w:val="none" w:sz="0" w:space="0" w:color="auto"/>
                    <w:right w:val="none" w:sz="0" w:space="0" w:color="auto"/>
                  </w:divBdr>
                  <w:divsChild>
                    <w:div w:id="1447043734">
                      <w:marLeft w:val="0"/>
                      <w:marRight w:val="0"/>
                      <w:marTop w:val="0"/>
                      <w:marBottom w:val="0"/>
                      <w:divBdr>
                        <w:top w:val="none" w:sz="0" w:space="0" w:color="auto"/>
                        <w:left w:val="none" w:sz="0" w:space="0" w:color="auto"/>
                        <w:bottom w:val="none" w:sz="0" w:space="0" w:color="auto"/>
                        <w:right w:val="none" w:sz="0" w:space="0" w:color="auto"/>
                      </w:divBdr>
                      <w:divsChild>
                        <w:div w:id="1491822928">
                          <w:marLeft w:val="0"/>
                          <w:marRight w:val="0"/>
                          <w:marTop w:val="0"/>
                          <w:marBottom w:val="0"/>
                          <w:divBdr>
                            <w:top w:val="none" w:sz="0" w:space="0" w:color="auto"/>
                            <w:left w:val="none" w:sz="0" w:space="0" w:color="auto"/>
                            <w:bottom w:val="none" w:sz="0" w:space="0" w:color="auto"/>
                            <w:right w:val="none" w:sz="0" w:space="0" w:color="auto"/>
                          </w:divBdr>
                        </w:div>
                      </w:divsChild>
                    </w:div>
                    <w:div w:id="1569029789">
                      <w:marLeft w:val="0"/>
                      <w:marRight w:val="0"/>
                      <w:marTop w:val="0"/>
                      <w:marBottom w:val="0"/>
                      <w:divBdr>
                        <w:top w:val="none" w:sz="0" w:space="0" w:color="auto"/>
                        <w:left w:val="none" w:sz="0" w:space="0" w:color="auto"/>
                        <w:bottom w:val="none" w:sz="0" w:space="0" w:color="auto"/>
                        <w:right w:val="none" w:sz="0" w:space="0" w:color="auto"/>
                      </w:divBdr>
                      <w:divsChild>
                        <w:div w:id="199722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826116">
                  <w:marLeft w:val="0"/>
                  <w:marRight w:val="0"/>
                  <w:marTop w:val="0"/>
                  <w:marBottom w:val="0"/>
                  <w:divBdr>
                    <w:top w:val="none" w:sz="0" w:space="0" w:color="auto"/>
                    <w:left w:val="none" w:sz="0" w:space="0" w:color="auto"/>
                    <w:bottom w:val="none" w:sz="0" w:space="0" w:color="auto"/>
                    <w:right w:val="none" w:sz="0" w:space="0" w:color="auto"/>
                  </w:divBdr>
                  <w:divsChild>
                    <w:div w:id="56140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795070">
          <w:marLeft w:val="0"/>
          <w:marRight w:val="0"/>
          <w:marTop w:val="0"/>
          <w:marBottom w:val="0"/>
          <w:divBdr>
            <w:top w:val="none" w:sz="0" w:space="0" w:color="auto"/>
            <w:left w:val="none" w:sz="0" w:space="0" w:color="auto"/>
            <w:bottom w:val="none" w:sz="0" w:space="0" w:color="auto"/>
            <w:right w:val="none" w:sz="0" w:space="0" w:color="auto"/>
          </w:divBdr>
          <w:divsChild>
            <w:div w:id="487400475">
              <w:marLeft w:val="45"/>
              <w:marRight w:val="45"/>
              <w:marTop w:val="45"/>
              <w:marBottom w:val="45"/>
              <w:divBdr>
                <w:top w:val="none" w:sz="0" w:space="0" w:color="auto"/>
                <w:left w:val="none" w:sz="0" w:space="0" w:color="auto"/>
                <w:bottom w:val="none" w:sz="0" w:space="0" w:color="auto"/>
                <w:right w:val="none" w:sz="0" w:space="0" w:color="auto"/>
              </w:divBdr>
              <w:divsChild>
                <w:div w:id="2112702219">
                  <w:marLeft w:val="0"/>
                  <w:marRight w:val="0"/>
                  <w:marTop w:val="0"/>
                  <w:marBottom w:val="0"/>
                  <w:divBdr>
                    <w:top w:val="none" w:sz="0" w:space="0" w:color="auto"/>
                    <w:left w:val="none" w:sz="0" w:space="0" w:color="auto"/>
                    <w:bottom w:val="none" w:sz="0" w:space="0" w:color="auto"/>
                    <w:right w:val="none" w:sz="0" w:space="0" w:color="auto"/>
                  </w:divBdr>
                  <w:divsChild>
                    <w:div w:id="72236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81993">
              <w:marLeft w:val="0"/>
              <w:marRight w:val="0"/>
              <w:marTop w:val="0"/>
              <w:marBottom w:val="0"/>
              <w:divBdr>
                <w:top w:val="none" w:sz="0" w:space="0" w:color="auto"/>
                <w:left w:val="none" w:sz="0" w:space="0" w:color="auto"/>
                <w:bottom w:val="none" w:sz="0" w:space="0" w:color="auto"/>
                <w:right w:val="none" w:sz="0" w:space="0" w:color="auto"/>
              </w:divBdr>
            </w:div>
            <w:div w:id="1782920951">
              <w:marLeft w:val="0"/>
              <w:marRight w:val="0"/>
              <w:marTop w:val="0"/>
              <w:marBottom w:val="0"/>
              <w:divBdr>
                <w:top w:val="none" w:sz="0" w:space="0" w:color="auto"/>
                <w:left w:val="none" w:sz="0" w:space="0" w:color="auto"/>
                <w:bottom w:val="none" w:sz="0" w:space="0" w:color="auto"/>
                <w:right w:val="none" w:sz="0" w:space="0" w:color="auto"/>
              </w:divBdr>
            </w:div>
            <w:div w:id="737480510">
              <w:marLeft w:val="0"/>
              <w:marRight w:val="0"/>
              <w:marTop w:val="0"/>
              <w:marBottom w:val="0"/>
              <w:divBdr>
                <w:top w:val="none" w:sz="0" w:space="0" w:color="auto"/>
                <w:left w:val="none" w:sz="0" w:space="0" w:color="auto"/>
                <w:bottom w:val="none" w:sz="0" w:space="0" w:color="auto"/>
                <w:right w:val="none" w:sz="0" w:space="0" w:color="auto"/>
              </w:divBdr>
            </w:div>
            <w:div w:id="1239245097">
              <w:marLeft w:val="0"/>
              <w:marRight w:val="0"/>
              <w:marTop w:val="0"/>
              <w:marBottom w:val="0"/>
              <w:divBdr>
                <w:top w:val="none" w:sz="0" w:space="0" w:color="auto"/>
                <w:left w:val="none" w:sz="0" w:space="0" w:color="auto"/>
                <w:bottom w:val="none" w:sz="0" w:space="0" w:color="auto"/>
                <w:right w:val="none" w:sz="0" w:space="0" w:color="auto"/>
              </w:divBdr>
            </w:div>
            <w:div w:id="202597733">
              <w:marLeft w:val="0"/>
              <w:marRight w:val="0"/>
              <w:marTop w:val="0"/>
              <w:marBottom w:val="0"/>
              <w:divBdr>
                <w:top w:val="none" w:sz="0" w:space="0" w:color="auto"/>
                <w:left w:val="none" w:sz="0" w:space="0" w:color="auto"/>
                <w:bottom w:val="none" w:sz="0" w:space="0" w:color="auto"/>
                <w:right w:val="none" w:sz="0" w:space="0" w:color="auto"/>
              </w:divBdr>
            </w:div>
            <w:div w:id="1773164708">
              <w:marLeft w:val="0"/>
              <w:marRight w:val="0"/>
              <w:marTop w:val="0"/>
              <w:marBottom w:val="0"/>
              <w:divBdr>
                <w:top w:val="none" w:sz="0" w:space="0" w:color="auto"/>
                <w:left w:val="none" w:sz="0" w:space="0" w:color="auto"/>
                <w:bottom w:val="none" w:sz="0" w:space="0" w:color="auto"/>
                <w:right w:val="none" w:sz="0" w:space="0" w:color="auto"/>
              </w:divBdr>
            </w:div>
            <w:div w:id="810244426">
              <w:marLeft w:val="0"/>
              <w:marRight w:val="0"/>
              <w:marTop w:val="0"/>
              <w:marBottom w:val="0"/>
              <w:divBdr>
                <w:top w:val="none" w:sz="0" w:space="0" w:color="auto"/>
                <w:left w:val="none" w:sz="0" w:space="0" w:color="auto"/>
                <w:bottom w:val="none" w:sz="0" w:space="0" w:color="auto"/>
                <w:right w:val="none" w:sz="0" w:space="0" w:color="auto"/>
              </w:divBdr>
            </w:div>
            <w:div w:id="268196666">
              <w:marLeft w:val="0"/>
              <w:marRight w:val="0"/>
              <w:marTop w:val="0"/>
              <w:marBottom w:val="0"/>
              <w:divBdr>
                <w:top w:val="none" w:sz="0" w:space="0" w:color="auto"/>
                <w:left w:val="none" w:sz="0" w:space="0" w:color="auto"/>
                <w:bottom w:val="none" w:sz="0" w:space="0" w:color="auto"/>
                <w:right w:val="none" w:sz="0" w:space="0" w:color="auto"/>
              </w:divBdr>
            </w:div>
            <w:div w:id="1720785207">
              <w:marLeft w:val="0"/>
              <w:marRight w:val="0"/>
              <w:marTop w:val="0"/>
              <w:marBottom w:val="0"/>
              <w:divBdr>
                <w:top w:val="none" w:sz="0" w:space="0" w:color="auto"/>
                <w:left w:val="none" w:sz="0" w:space="0" w:color="auto"/>
                <w:bottom w:val="none" w:sz="0" w:space="0" w:color="auto"/>
                <w:right w:val="none" w:sz="0" w:space="0" w:color="auto"/>
              </w:divBdr>
            </w:div>
          </w:divsChild>
        </w:div>
        <w:div w:id="1656494389">
          <w:marLeft w:val="0"/>
          <w:marRight w:val="0"/>
          <w:marTop w:val="0"/>
          <w:marBottom w:val="0"/>
          <w:divBdr>
            <w:top w:val="none" w:sz="0" w:space="0" w:color="auto"/>
            <w:left w:val="none" w:sz="0" w:space="0" w:color="auto"/>
            <w:bottom w:val="none" w:sz="0" w:space="0" w:color="auto"/>
            <w:right w:val="none" w:sz="0" w:space="0" w:color="auto"/>
          </w:divBdr>
          <w:divsChild>
            <w:div w:id="1994331827">
              <w:marLeft w:val="0"/>
              <w:marRight w:val="0"/>
              <w:marTop w:val="0"/>
              <w:marBottom w:val="0"/>
              <w:divBdr>
                <w:top w:val="none" w:sz="0" w:space="0" w:color="auto"/>
                <w:left w:val="none" w:sz="0" w:space="0" w:color="auto"/>
                <w:bottom w:val="none" w:sz="0" w:space="0" w:color="auto"/>
                <w:right w:val="none" w:sz="0" w:space="0" w:color="auto"/>
              </w:divBdr>
              <w:divsChild>
                <w:div w:id="1703509535">
                  <w:marLeft w:val="0"/>
                  <w:marRight w:val="0"/>
                  <w:marTop w:val="0"/>
                  <w:marBottom w:val="0"/>
                  <w:divBdr>
                    <w:top w:val="none" w:sz="0" w:space="0" w:color="auto"/>
                    <w:left w:val="none" w:sz="0" w:space="0" w:color="auto"/>
                    <w:bottom w:val="none" w:sz="0" w:space="0" w:color="auto"/>
                    <w:right w:val="none" w:sz="0" w:space="0" w:color="auto"/>
                  </w:divBdr>
                  <w:divsChild>
                    <w:div w:id="801119487">
                      <w:marLeft w:val="0"/>
                      <w:marRight w:val="0"/>
                      <w:marTop w:val="0"/>
                      <w:marBottom w:val="0"/>
                      <w:divBdr>
                        <w:top w:val="none" w:sz="0" w:space="0" w:color="auto"/>
                        <w:left w:val="none" w:sz="0" w:space="0" w:color="auto"/>
                        <w:bottom w:val="none" w:sz="0" w:space="0" w:color="auto"/>
                        <w:right w:val="none" w:sz="0" w:space="0" w:color="auto"/>
                      </w:divBdr>
                      <w:divsChild>
                        <w:div w:id="67996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375431">
                  <w:marLeft w:val="0"/>
                  <w:marRight w:val="0"/>
                  <w:marTop w:val="0"/>
                  <w:marBottom w:val="0"/>
                  <w:divBdr>
                    <w:top w:val="none" w:sz="0" w:space="0" w:color="auto"/>
                    <w:left w:val="none" w:sz="0" w:space="0" w:color="auto"/>
                    <w:bottom w:val="none" w:sz="0" w:space="0" w:color="auto"/>
                    <w:right w:val="none" w:sz="0" w:space="0" w:color="auto"/>
                  </w:divBdr>
                  <w:divsChild>
                    <w:div w:id="69392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719503">
          <w:marLeft w:val="0"/>
          <w:marRight w:val="0"/>
          <w:marTop w:val="0"/>
          <w:marBottom w:val="0"/>
          <w:divBdr>
            <w:top w:val="none" w:sz="0" w:space="0" w:color="auto"/>
            <w:left w:val="none" w:sz="0" w:space="0" w:color="auto"/>
            <w:bottom w:val="none" w:sz="0" w:space="0" w:color="auto"/>
            <w:right w:val="none" w:sz="0" w:space="0" w:color="auto"/>
          </w:divBdr>
          <w:divsChild>
            <w:div w:id="547449918">
              <w:marLeft w:val="45"/>
              <w:marRight w:val="45"/>
              <w:marTop w:val="45"/>
              <w:marBottom w:val="45"/>
              <w:divBdr>
                <w:top w:val="none" w:sz="0" w:space="0" w:color="auto"/>
                <w:left w:val="none" w:sz="0" w:space="0" w:color="auto"/>
                <w:bottom w:val="none" w:sz="0" w:space="0" w:color="auto"/>
                <w:right w:val="none" w:sz="0" w:space="0" w:color="auto"/>
              </w:divBdr>
              <w:divsChild>
                <w:div w:id="713192554">
                  <w:marLeft w:val="0"/>
                  <w:marRight w:val="0"/>
                  <w:marTop w:val="0"/>
                  <w:marBottom w:val="0"/>
                  <w:divBdr>
                    <w:top w:val="none" w:sz="0" w:space="0" w:color="auto"/>
                    <w:left w:val="none" w:sz="0" w:space="0" w:color="auto"/>
                    <w:bottom w:val="none" w:sz="0" w:space="0" w:color="auto"/>
                    <w:right w:val="none" w:sz="0" w:space="0" w:color="auto"/>
                  </w:divBdr>
                  <w:divsChild>
                    <w:div w:id="35312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968282">
              <w:marLeft w:val="0"/>
              <w:marRight w:val="0"/>
              <w:marTop w:val="0"/>
              <w:marBottom w:val="0"/>
              <w:divBdr>
                <w:top w:val="none" w:sz="0" w:space="0" w:color="auto"/>
                <w:left w:val="none" w:sz="0" w:space="0" w:color="auto"/>
                <w:bottom w:val="none" w:sz="0" w:space="0" w:color="auto"/>
                <w:right w:val="none" w:sz="0" w:space="0" w:color="auto"/>
              </w:divBdr>
            </w:div>
          </w:divsChild>
        </w:div>
        <w:div w:id="1787771194">
          <w:marLeft w:val="0"/>
          <w:marRight w:val="0"/>
          <w:marTop w:val="0"/>
          <w:marBottom w:val="0"/>
          <w:divBdr>
            <w:top w:val="none" w:sz="0" w:space="0" w:color="auto"/>
            <w:left w:val="none" w:sz="0" w:space="0" w:color="auto"/>
            <w:bottom w:val="none" w:sz="0" w:space="0" w:color="auto"/>
            <w:right w:val="none" w:sz="0" w:space="0" w:color="auto"/>
          </w:divBdr>
          <w:divsChild>
            <w:div w:id="1609047775">
              <w:marLeft w:val="0"/>
              <w:marRight w:val="0"/>
              <w:marTop w:val="0"/>
              <w:marBottom w:val="0"/>
              <w:divBdr>
                <w:top w:val="none" w:sz="0" w:space="0" w:color="auto"/>
                <w:left w:val="none" w:sz="0" w:space="0" w:color="auto"/>
                <w:bottom w:val="none" w:sz="0" w:space="0" w:color="auto"/>
                <w:right w:val="none" w:sz="0" w:space="0" w:color="auto"/>
              </w:divBdr>
              <w:divsChild>
                <w:div w:id="1787773867">
                  <w:marLeft w:val="0"/>
                  <w:marRight w:val="0"/>
                  <w:marTop w:val="0"/>
                  <w:marBottom w:val="0"/>
                  <w:divBdr>
                    <w:top w:val="none" w:sz="0" w:space="0" w:color="auto"/>
                    <w:left w:val="none" w:sz="0" w:space="0" w:color="auto"/>
                    <w:bottom w:val="none" w:sz="0" w:space="0" w:color="auto"/>
                    <w:right w:val="none" w:sz="0" w:space="0" w:color="auto"/>
                  </w:divBdr>
                  <w:divsChild>
                    <w:div w:id="532881748">
                      <w:marLeft w:val="0"/>
                      <w:marRight w:val="0"/>
                      <w:marTop w:val="0"/>
                      <w:marBottom w:val="0"/>
                      <w:divBdr>
                        <w:top w:val="none" w:sz="0" w:space="0" w:color="auto"/>
                        <w:left w:val="none" w:sz="0" w:space="0" w:color="auto"/>
                        <w:bottom w:val="none" w:sz="0" w:space="0" w:color="auto"/>
                        <w:right w:val="none" w:sz="0" w:space="0" w:color="auto"/>
                      </w:divBdr>
                      <w:divsChild>
                        <w:div w:id="1360935577">
                          <w:marLeft w:val="0"/>
                          <w:marRight w:val="0"/>
                          <w:marTop w:val="0"/>
                          <w:marBottom w:val="0"/>
                          <w:divBdr>
                            <w:top w:val="none" w:sz="0" w:space="0" w:color="auto"/>
                            <w:left w:val="none" w:sz="0" w:space="0" w:color="auto"/>
                            <w:bottom w:val="none" w:sz="0" w:space="0" w:color="auto"/>
                            <w:right w:val="none" w:sz="0" w:space="0" w:color="auto"/>
                          </w:divBdr>
                        </w:div>
                      </w:divsChild>
                    </w:div>
                    <w:div w:id="1330135030">
                      <w:marLeft w:val="0"/>
                      <w:marRight w:val="0"/>
                      <w:marTop w:val="0"/>
                      <w:marBottom w:val="0"/>
                      <w:divBdr>
                        <w:top w:val="none" w:sz="0" w:space="0" w:color="auto"/>
                        <w:left w:val="none" w:sz="0" w:space="0" w:color="auto"/>
                        <w:bottom w:val="none" w:sz="0" w:space="0" w:color="auto"/>
                        <w:right w:val="none" w:sz="0" w:space="0" w:color="auto"/>
                      </w:divBdr>
                      <w:divsChild>
                        <w:div w:id="4829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31708">
                  <w:marLeft w:val="0"/>
                  <w:marRight w:val="0"/>
                  <w:marTop w:val="0"/>
                  <w:marBottom w:val="0"/>
                  <w:divBdr>
                    <w:top w:val="none" w:sz="0" w:space="0" w:color="auto"/>
                    <w:left w:val="none" w:sz="0" w:space="0" w:color="auto"/>
                    <w:bottom w:val="none" w:sz="0" w:space="0" w:color="auto"/>
                    <w:right w:val="none" w:sz="0" w:space="0" w:color="auto"/>
                  </w:divBdr>
                  <w:divsChild>
                    <w:div w:id="13141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688733">
          <w:marLeft w:val="0"/>
          <w:marRight w:val="0"/>
          <w:marTop w:val="0"/>
          <w:marBottom w:val="0"/>
          <w:divBdr>
            <w:top w:val="none" w:sz="0" w:space="0" w:color="auto"/>
            <w:left w:val="none" w:sz="0" w:space="0" w:color="auto"/>
            <w:bottom w:val="none" w:sz="0" w:space="0" w:color="auto"/>
            <w:right w:val="none" w:sz="0" w:space="0" w:color="auto"/>
          </w:divBdr>
          <w:divsChild>
            <w:div w:id="1671054603">
              <w:marLeft w:val="45"/>
              <w:marRight w:val="45"/>
              <w:marTop w:val="45"/>
              <w:marBottom w:val="45"/>
              <w:divBdr>
                <w:top w:val="none" w:sz="0" w:space="0" w:color="auto"/>
                <w:left w:val="none" w:sz="0" w:space="0" w:color="auto"/>
                <w:bottom w:val="none" w:sz="0" w:space="0" w:color="auto"/>
                <w:right w:val="none" w:sz="0" w:space="0" w:color="auto"/>
              </w:divBdr>
              <w:divsChild>
                <w:div w:id="178470669">
                  <w:marLeft w:val="0"/>
                  <w:marRight w:val="0"/>
                  <w:marTop w:val="0"/>
                  <w:marBottom w:val="0"/>
                  <w:divBdr>
                    <w:top w:val="none" w:sz="0" w:space="0" w:color="auto"/>
                    <w:left w:val="none" w:sz="0" w:space="0" w:color="auto"/>
                    <w:bottom w:val="none" w:sz="0" w:space="0" w:color="auto"/>
                    <w:right w:val="none" w:sz="0" w:space="0" w:color="auto"/>
                  </w:divBdr>
                  <w:divsChild>
                    <w:div w:id="19514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35953">
              <w:marLeft w:val="0"/>
              <w:marRight w:val="0"/>
              <w:marTop w:val="0"/>
              <w:marBottom w:val="0"/>
              <w:divBdr>
                <w:top w:val="none" w:sz="0" w:space="0" w:color="auto"/>
                <w:left w:val="none" w:sz="0" w:space="0" w:color="auto"/>
                <w:bottom w:val="none" w:sz="0" w:space="0" w:color="auto"/>
                <w:right w:val="none" w:sz="0" w:space="0" w:color="auto"/>
              </w:divBdr>
            </w:div>
            <w:div w:id="1719667862">
              <w:marLeft w:val="0"/>
              <w:marRight w:val="0"/>
              <w:marTop w:val="0"/>
              <w:marBottom w:val="0"/>
              <w:divBdr>
                <w:top w:val="none" w:sz="0" w:space="0" w:color="auto"/>
                <w:left w:val="none" w:sz="0" w:space="0" w:color="auto"/>
                <w:bottom w:val="none" w:sz="0" w:space="0" w:color="auto"/>
                <w:right w:val="none" w:sz="0" w:space="0" w:color="auto"/>
              </w:divBdr>
            </w:div>
            <w:div w:id="1613589372">
              <w:marLeft w:val="0"/>
              <w:marRight w:val="0"/>
              <w:marTop w:val="0"/>
              <w:marBottom w:val="0"/>
              <w:divBdr>
                <w:top w:val="none" w:sz="0" w:space="0" w:color="auto"/>
                <w:left w:val="none" w:sz="0" w:space="0" w:color="auto"/>
                <w:bottom w:val="none" w:sz="0" w:space="0" w:color="auto"/>
                <w:right w:val="none" w:sz="0" w:space="0" w:color="auto"/>
              </w:divBdr>
            </w:div>
            <w:div w:id="581255935">
              <w:marLeft w:val="0"/>
              <w:marRight w:val="0"/>
              <w:marTop w:val="0"/>
              <w:marBottom w:val="0"/>
              <w:divBdr>
                <w:top w:val="none" w:sz="0" w:space="0" w:color="auto"/>
                <w:left w:val="none" w:sz="0" w:space="0" w:color="auto"/>
                <w:bottom w:val="none" w:sz="0" w:space="0" w:color="auto"/>
                <w:right w:val="none" w:sz="0" w:space="0" w:color="auto"/>
              </w:divBdr>
            </w:div>
            <w:div w:id="1242714295">
              <w:marLeft w:val="0"/>
              <w:marRight w:val="0"/>
              <w:marTop w:val="0"/>
              <w:marBottom w:val="0"/>
              <w:divBdr>
                <w:top w:val="none" w:sz="0" w:space="0" w:color="auto"/>
                <w:left w:val="none" w:sz="0" w:space="0" w:color="auto"/>
                <w:bottom w:val="none" w:sz="0" w:space="0" w:color="auto"/>
                <w:right w:val="none" w:sz="0" w:space="0" w:color="auto"/>
              </w:divBdr>
            </w:div>
            <w:div w:id="594048698">
              <w:marLeft w:val="0"/>
              <w:marRight w:val="0"/>
              <w:marTop w:val="0"/>
              <w:marBottom w:val="0"/>
              <w:divBdr>
                <w:top w:val="none" w:sz="0" w:space="0" w:color="auto"/>
                <w:left w:val="none" w:sz="0" w:space="0" w:color="auto"/>
                <w:bottom w:val="none" w:sz="0" w:space="0" w:color="auto"/>
                <w:right w:val="none" w:sz="0" w:space="0" w:color="auto"/>
              </w:divBdr>
            </w:div>
            <w:div w:id="1674647874">
              <w:marLeft w:val="0"/>
              <w:marRight w:val="0"/>
              <w:marTop w:val="0"/>
              <w:marBottom w:val="0"/>
              <w:divBdr>
                <w:top w:val="none" w:sz="0" w:space="0" w:color="auto"/>
                <w:left w:val="none" w:sz="0" w:space="0" w:color="auto"/>
                <w:bottom w:val="none" w:sz="0" w:space="0" w:color="auto"/>
                <w:right w:val="none" w:sz="0" w:space="0" w:color="auto"/>
              </w:divBdr>
            </w:div>
            <w:div w:id="103502848">
              <w:marLeft w:val="0"/>
              <w:marRight w:val="0"/>
              <w:marTop w:val="0"/>
              <w:marBottom w:val="0"/>
              <w:divBdr>
                <w:top w:val="none" w:sz="0" w:space="0" w:color="auto"/>
                <w:left w:val="none" w:sz="0" w:space="0" w:color="auto"/>
                <w:bottom w:val="none" w:sz="0" w:space="0" w:color="auto"/>
                <w:right w:val="none" w:sz="0" w:space="0" w:color="auto"/>
              </w:divBdr>
            </w:div>
          </w:divsChild>
        </w:div>
        <w:div w:id="1958636198">
          <w:marLeft w:val="0"/>
          <w:marRight w:val="0"/>
          <w:marTop w:val="0"/>
          <w:marBottom w:val="0"/>
          <w:divBdr>
            <w:top w:val="none" w:sz="0" w:space="0" w:color="auto"/>
            <w:left w:val="none" w:sz="0" w:space="0" w:color="auto"/>
            <w:bottom w:val="none" w:sz="0" w:space="0" w:color="auto"/>
            <w:right w:val="none" w:sz="0" w:space="0" w:color="auto"/>
          </w:divBdr>
          <w:divsChild>
            <w:div w:id="723800133">
              <w:marLeft w:val="0"/>
              <w:marRight w:val="0"/>
              <w:marTop w:val="0"/>
              <w:marBottom w:val="0"/>
              <w:divBdr>
                <w:top w:val="none" w:sz="0" w:space="0" w:color="auto"/>
                <w:left w:val="none" w:sz="0" w:space="0" w:color="auto"/>
                <w:bottom w:val="none" w:sz="0" w:space="0" w:color="auto"/>
                <w:right w:val="none" w:sz="0" w:space="0" w:color="auto"/>
              </w:divBdr>
              <w:divsChild>
                <w:div w:id="843130493">
                  <w:marLeft w:val="0"/>
                  <w:marRight w:val="0"/>
                  <w:marTop w:val="0"/>
                  <w:marBottom w:val="0"/>
                  <w:divBdr>
                    <w:top w:val="none" w:sz="0" w:space="0" w:color="auto"/>
                    <w:left w:val="none" w:sz="0" w:space="0" w:color="auto"/>
                    <w:bottom w:val="none" w:sz="0" w:space="0" w:color="auto"/>
                    <w:right w:val="none" w:sz="0" w:space="0" w:color="auto"/>
                  </w:divBdr>
                  <w:divsChild>
                    <w:div w:id="367340690">
                      <w:marLeft w:val="0"/>
                      <w:marRight w:val="0"/>
                      <w:marTop w:val="0"/>
                      <w:marBottom w:val="0"/>
                      <w:divBdr>
                        <w:top w:val="none" w:sz="0" w:space="0" w:color="auto"/>
                        <w:left w:val="none" w:sz="0" w:space="0" w:color="auto"/>
                        <w:bottom w:val="none" w:sz="0" w:space="0" w:color="auto"/>
                        <w:right w:val="none" w:sz="0" w:space="0" w:color="auto"/>
                      </w:divBdr>
                      <w:divsChild>
                        <w:div w:id="1634360654">
                          <w:marLeft w:val="0"/>
                          <w:marRight w:val="0"/>
                          <w:marTop w:val="0"/>
                          <w:marBottom w:val="0"/>
                          <w:divBdr>
                            <w:top w:val="none" w:sz="0" w:space="0" w:color="auto"/>
                            <w:left w:val="none" w:sz="0" w:space="0" w:color="auto"/>
                            <w:bottom w:val="none" w:sz="0" w:space="0" w:color="auto"/>
                            <w:right w:val="none" w:sz="0" w:space="0" w:color="auto"/>
                          </w:divBdr>
                        </w:div>
                      </w:divsChild>
                    </w:div>
                    <w:div w:id="12194495">
                      <w:marLeft w:val="0"/>
                      <w:marRight w:val="0"/>
                      <w:marTop w:val="0"/>
                      <w:marBottom w:val="0"/>
                      <w:divBdr>
                        <w:top w:val="none" w:sz="0" w:space="0" w:color="auto"/>
                        <w:left w:val="none" w:sz="0" w:space="0" w:color="auto"/>
                        <w:bottom w:val="none" w:sz="0" w:space="0" w:color="auto"/>
                        <w:right w:val="none" w:sz="0" w:space="0" w:color="auto"/>
                      </w:divBdr>
                      <w:divsChild>
                        <w:div w:id="175355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5560">
                  <w:marLeft w:val="0"/>
                  <w:marRight w:val="0"/>
                  <w:marTop w:val="0"/>
                  <w:marBottom w:val="0"/>
                  <w:divBdr>
                    <w:top w:val="none" w:sz="0" w:space="0" w:color="auto"/>
                    <w:left w:val="none" w:sz="0" w:space="0" w:color="auto"/>
                    <w:bottom w:val="none" w:sz="0" w:space="0" w:color="auto"/>
                    <w:right w:val="none" w:sz="0" w:space="0" w:color="auto"/>
                  </w:divBdr>
                  <w:divsChild>
                    <w:div w:id="24438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79685">
          <w:marLeft w:val="0"/>
          <w:marRight w:val="0"/>
          <w:marTop w:val="0"/>
          <w:marBottom w:val="0"/>
          <w:divBdr>
            <w:top w:val="none" w:sz="0" w:space="0" w:color="auto"/>
            <w:left w:val="none" w:sz="0" w:space="0" w:color="auto"/>
            <w:bottom w:val="none" w:sz="0" w:space="0" w:color="auto"/>
            <w:right w:val="none" w:sz="0" w:space="0" w:color="auto"/>
          </w:divBdr>
          <w:divsChild>
            <w:div w:id="1642152241">
              <w:marLeft w:val="45"/>
              <w:marRight w:val="45"/>
              <w:marTop w:val="45"/>
              <w:marBottom w:val="45"/>
              <w:divBdr>
                <w:top w:val="none" w:sz="0" w:space="0" w:color="auto"/>
                <w:left w:val="none" w:sz="0" w:space="0" w:color="auto"/>
                <w:bottom w:val="none" w:sz="0" w:space="0" w:color="auto"/>
                <w:right w:val="none" w:sz="0" w:space="0" w:color="auto"/>
              </w:divBdr>
              <w:divsChild>
                <w:div w:id="2092308668">
                  <w:marLeft w:val="0"/>
                  <w:marRight w:val="0"/>
                  <w:marTop w:val="0"/>
                  <w:marBottom w:val="0"/>
                  <w:divBdr>
                    <w:top w:val="none" w:sz="0" w:space="0" w:color="auto"/>
                    <w:left w:val="none" w:sz="0" w:space="0" w:color="auto"/>
                    <w:bottom w:val="none" w:sz="0" w:space="0" w:color="auto"/>
                    <w:right w:val="none" w:sz="0" w:space="0" w:color="auto"/>
                  </w:divBdr>
                  <w:divsChild>
                    <w:div w:id="21011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32470">
              <w:marLeft w:val="0"/>
              <w:marRight w:val="0"/>
              <w:marTop w:val="0"/>
              <w:marBottom w:val="0"/>
              <w:divBdr>
                <w:top w:val="none" w:sz="0" w:space="0" w:color="auto"/>
                <w:left w:val="none" w:sz="0" w:space="0" w:color="auto"/>
                <w:bottom w:val="none" w:sz="0" w:space="0" w:color="auto"/>
                <w:right w:val="none" w:sz="0" w:space="0" w:color="auto"/>
              </w:divBdr>
            </w:div>
            <w:div w:id="1685327060">
              <w:marLeft w:val="0"/>
              <w:marRight w:val="0"/>
              <w:marTop w:val="0"/>
              <w:marBottom w:val="0"/>
              <w:divBdr>
                <w:top w:val="none" w:sz="0" w:space="0" w:color="auto"/>
                <w:left w:val="none" w:sz="0" w:space="0" w:color="auto"/>
                <w:bottom w:val="none" w:sz="0" w:space="0" w:color="auto"/>
                <w:right w:val="none" w:sz="0" w:space="0" w:color="auto"/>
              </w:divBdr>
            </w:div>
            <w:div w:id="525485317">
              <w:marLeft w:val="0"/>
              <w:marRight w:val="0"/>
              <w:marTop w:val="0"/>
              <w:marBottom w:val="0"/>
              <w:divBdr>
                <w:top w:val="none" w:sz="0" w:space="0" w:color="auto"/>
                <w:left w:val="none" w:sz="0" w:space="0" w:color="auto"/>
                <w:bottom w:val="none" w:sz="0" w:space="0" w:color="auto"/>
                <w:right w:val="none" w:sz="0" w:space="0" w:color="auto"/>
              </w:divBdr>
            </w:div>
            <w:div w:id="1584145993">
              <w:marLeft w:val="0"/>
              <w:marRight w:val="0"/>
              <w:marTop w:val="0"/>
              <w:marBottom w:val="0"/>
              <w:divBdr>
                <w:top w:val="none" w:sz="0" w:space="0" w:color="auto"/>
                <w:left w:val="none" w:sz="0" w:space="0" w:color="auto"/>
                <w:bottom w:val="none" w:sz="0" w:space="0" w:color="auto"/>
                <w:right w:val="none" w:sz="0" w:space="0" w:color="auto"/>
              </w:divBdr>
            </w:div>
            <w:div w:id="1219054034">
              <w:marLeft w:val="0"/>
              <w:marRight w:val="0"/>
              <w:marTop w:val="0"/>
              <w:marBottom w:val="0"/>
              <w:divBdr>
                <w:top w:val="none" w:sz="0" w:space="0" w:color="auto"/>
                <w:left w:val="none" w:sz="0" w:space="0" w:color="auto"/>
                <w:bottom w:val="none" w:sz="0" w:space="0" w:color="auto"/>
                <w:right w:val="none" w:sz="0" w:space="0" w:color="auto"/>
              </w:divBdr>
            </w:div>
            <w:div w:id="656225030">
              <w:marLeft w:val="0"/>
              <w:marRight w:val="0"/>
              <w:marTop w:val="0"/>
              <w:marBottom w:val="0"/>
              <w:divBdr>
                <w:top w:val="none" w:sz="0" w:space="0" w:color="auto"/>
                <w:left w:val="none" w:sz="0" w:space="0" w:color="auto"/>
                <w:bottom w:val="none" w:sz="0" w:space="0" w:color="auto"/>
                <w:right w:val="none" w:sz="0" w:space="0" w:color="auto"/>
              </w:divBdr>
            </w:div>
            <w:div w:id="124591332">
              <w:marLeft w:val="0"/>
              <w:marRight w:val="0"/>
              <w:marTop w:val="0"/>
              <w:marBottom w:val="0"/>
              <w:divBdr>
                <w:top w:val="none" w:sz="0" w:space="0" w:color="auto"/>
                <w:left w:val="none" w:sz="0" w:space="0" w:color="auto"/>
                <w:bottom w:val="none" w:sz="0" w:space="0" w:color="auto"/>
                <w:right w:val="none" w:sz="0" w:space="0" w:color="auto"/>
              </w:divBdr>
            </w:div>
            <w:div w:id="1538808378">
              <w:marLeft w:val="0"/>
              <w:marRight w:val="0"/>
              <w:marTop w:val="0"/>
              <w:marBottom w:val="0"/>
              <w:divBdr>
                <w:top w:val="none" w:sz="0" w:space="0" w:color="auto"/>
                <w:left w:val="none" w:sz="0" w:space="0" w:color="auto"/>
                <w:bottom w:val="none" w:sz="0" w:space="0" w:color="auto"/>
                <w:right w:val="none" w:sz="0" w:space="0" w:color="auto"/>
              </w:divBdr>
            </w:div>
            <w:div w:id="203102785">
              <w:marLeft w:val="0"/>
              <w:marRight w:val="0"/>
              <w:marTop w:val="0"/>
              <w:marBottom w:val="0"/>
              <w:divBdr>
                <w:top w:val="none" w:sz="0" w:space="0" w:color="auto"/>
                <w:left w:val="none" w:sz="0" w:space="0" w:color="auto"/>
                <w:bottom w:val="none" w:sz="0" w:space="0" w:color="auto"/>
                <w:right w:val="none" w:sz="0" w:space="0" w:color="auto"/>
              </w:divBdr>
            </w:div>
            <w:div w:id="1089887338">
              <w:marLeft w:val="0"/>
              <w:marRight w:val="0"/>
              <w:marTop w:val="0"/>
              <w:marBottom w:val="0"/>
              <w:divBdr>
                <w:top w:val="none" w:sz="0" w:space="0" w:color="auto"/>
                <w:left w:val="none" w:sz="0" w:space="0" w:color="auto"/>
                <w:bottom w:val="none" w:sz="0" w:space="0" w:color="auto"/>
                <w:right w:val="none" w:sz="0" w:space="0" w:color="auto"/>
              </w:divBdr>
            </w:div>
          </w:divsChild>
        </w:div>
        <w:div w:id="542207718">
          <w:marLeft w:val="0"/>
          <w:marRight w:val="0"/>
          <w:marTop w:val="0"/>
          <w:marBottom w:val="0"/>
          <w:divBdr>
            <w:top w:val="none" w:sz="0" w:space="0" w:color="auto"/>
            <w:left w:val="none" w:sz="0" w:space="0" w:color="auto"/>
            <w:bottom w:val="none" w:sz="0" w:space="0" w:color="auto"/>
            <w:right w:val="none" w:sz="0" w:space="0" w:color="auto"/>
          </w:divBdr>
          <w:divsChild>
            <w:div w:id="793643847">
              <w:marLeft w:val="0"/>
              <w:marRight w:val="0"/>
              <w:marTop w:val="0"/>
              <w:marBottom w:val="0"/>
              <w:divBdr>
                <w:top w:val="none" w:sz="0" w:space="0" w:color="auto"/>
                <w:left w:val="none" w:sz="0" w:space="0" w:color="auto"/>
                <w:bottom w:val="none" w:sz="0" w:space="0" w:color="auto"/>
                <w:right w:val="none" w:sz="0" w:space="0" w:color="auto"/>
              </w:divBdr>
              <w:divsChild>
                <w:div w:id="1919166672">
                  <w:marLeft w:val="0"/>
                  <w:marRight w:val="0"/>
                  <w:marTop w:val="0"/>
                  <w:marBottom w:val="0"/>
                  <w:divBdr>
                    <w:top w:val="none" w:sz="0" w:space="0" w:color="auto"/>
                    <w:left w:val="none" w:sz="0" w:space="0" w:color="auto"/>
                    <w:bottom w:val="none" w:sz="0" w:space="0" w:color="auto"/>
                    <w:right w:val="none" w:sz="0" w:space="0" w:color="auto"/>
                  </w:divBdr>
                  <w:divsChild>
                    <w:div w:id="1735859525">
                      <w:marLeft w:val="0"/>
                      <w:marRight w:val="0"/>
                      <w:marTop w:val="0"/>
                      <w:marBottom w:val="0"/>
                      <w:divBdr>
                        <w:top w:val="none" w:sz="0" w:space="0" w:color="auto"/>
                        <w:left w:val="none" w:sz="0" w:space="0" w:color="auto"/>
                        <w:bottom w:val="none" w:sz="0" w:space="0" w:color="auto"/>
                        <w:right w:val="none" w:sz="0" w:space="0" w:color="auto"/>
                      </w:divBdr>
                      <w:divsChild>
                        <w:div w:id="1982886419">
                          <w:marLeft w:val="0"/>
                          <w:marRight w:val="0"/>
                          <w:marTop w:val="0"/>
                          <w:marBottom w:val="0"/>
                          <w:divBdr>
                            <w:top w:val="none" w:sz="0" w:space="0" w:color="auto"/>
                            <w:left w:val="none" w:sz="0" w:space="0" w:color="auto"/>
                            <w:bottom w:val="none" w:sz="0" w:space="0" w:color="auto"/>
                            <w:right w:val="none" w:sz="0" w:space="0" w:color="auto"/>
                          </w:divBdr>
                        </w:div>
                      </w:divsChild>
                    </w:div>
                    <w:div w:id="1905528806">
                      <w:marLeft w:val="0"/>
                      <w:marRight w:val="0"/>
                      <w:marTop w:val="0"/>
                      <w:marBottom w:val="0"/>
                      <w:divBdr>
                        <w:top w:val="none" w:sz="0" w:space="0" w:color="auto"/>
                        <w:left w:val="none" w:sz="0" w:space="0" w:color="auto"/>
                        <w:bottom w:val="none" w:sz="0" w:space="0" w:color="auto"/>
                        <w:right w:val="none" w:sz="0" w:space="0" w:color="auto"/>
                      </w:divBdr>
                      <w:divsChild>
                        <w:div w:id="196622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65869">
                  <w:marLeft w:val="0"/>
                  <w:marRight w:val="0"/>
                  <w:marTop w:val="0"/>
                  <w:marBottom w:val="0"/>
                  <w:divBdr>
                    <w:top w:val="none" w:sz="0" w:space="0" w:color="auto"/>
                    <w:left w:val="none" w:sz="0" w:space="0" w:color="auto"/>
                    <w:bottom w:val="none" w:sz="0" w:space="0" w:color="auto"/>
                    <w:right w:val="none" w:sz="0" w:space="0" w:color="auto"/>
                  </w:divBdr>
                  <w:divsChild>
                    <w:div w:id="10033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68790">
          <w:marLeft w:val="0"/>
          <w:marRight w:val="0"/>
          <w:marTop w:val="0"/>
          <w:marBottom w:val="0"/>
          <w:divBdr>
            <w:top w:val="none" w:sz="0" w:space="0" w:color="auto"/>
            <w:left w:val="none" w:sz="0" w:space="0" w:color="auto"/>
            <w:bottom w:val="none" w:sz="0" w:space="0" w:color="auto"/>
            <w:right w:val="none" w:sz="0" w:space="0" w:color="auto"/>
          </w:divBdr>
          <w:divsChild>
            <w:div w:id="383605025">
              <w:marLeft w:val="45"/>
              <w:marRight w:val="45"/>
              <w:marTop w:val="45"/>
              <w:marBottom w:val="45"/>
              <w:divBdr>
                <w:top w:val="none" w:sz="0" w:space="0" w:color="auto"/>
                <w:left w:val="none" w:sz="0" w:space="0" w:color="auto"/>
                <w:bottom w:val="none" w:sz="0" w:space="0" w:color="auto"/>
                <w:right w:val="none" w:sz="0" w:space="0" w:color="auto"/>
              </w:divBdr>
              <w:divsChild>
                <w:div w:id="181747103">
                  <w:marLeft w:val="0"/>
                  <w:marRight w:val="0"/>
                  <w:marTop w:val="0"/>
                  <w:marBottom w:val="0"/>
                  <w:divBdr>
                    <w:top w:val="none" w:sz="0" w:space="0" w:color="auto"/>
                    <w:left w:val="none" w:sz="0" w:space="0" w:color="auto"/>
                    <w:bottom w:val="none" w:sz="0" w:space="0" w:color="auto"/>
                    <w:right w:val="none" w:sz="0" w:space="0" w:color="auto"/>
                  </w:divBdr>
                  <w:divsChild>
                    <w:div w:id="41629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13187">
              <w:marLeft w:val="0"/>
              <w:marRight w:val="0"/>
              <w:marTop w:val="0"/>
              <w:marBottom w:val="0"/>
              <w:divBdr>
                <w:top w:val="none" w:sz="0" w:space="0" w:color="auto"/>
                <w:left w:val="none" w:sz="0" w:space="0" w:color="auto"/>
                <w:bottom w:val="none" w:sz="0" w:space="0" w:color="auto"/>
                <w:right w:val="none" w:sz="0" w:space="0" w:color="auto"/>
              </w:divBdr>
            </w:div>
            <w:div w:id="1750736290">
              <w:marLeft w:val="0"/>
              <w:marRight w:val="0"/>
              <w:marTop w:val="0"/>
              <w:marBottom w:val="0"/>
              <w:divBdr>
                <w:top w:val="none" w:sz="0" w:space="0" w:color="auto"/>
                <w:left w:val="none" w:sz="0" w:space="0" w:color="auto"/>
                <w:bottom w:val="none" w:sz="0" w:space="0" w:color="auto"/>
                <w:right w:val="none" w:sz="0" w:space="0" w:color="auto"/>
              </w:divBdr>
            </w:div>
            <w:div w:id="1690134019">
              <w:marLeft w:val="0"/>
              <w:marRight w:val="0"/>
              <w:marTop w:val="0"/>
              <w:marBottom w:val="0"/>
              <w:divBdr>
                <w:top w:val="none" w:sz="0" w:space="0" w:color="auto"/>
                <w:left w:val="none" w:sz="0" w:space="0" w:color="auto"/>
                <w:bottom w:val="none" w:sz="0" w:space="0" w:color="auto"/>
                <w:right w:val="none" w:sz="0" w:space="0" w:color="auto"/>
              </w:divBdr>
            </w:div>
            <w:div w:id="617100084">
              <w:marLeft w:val="0"/>
              <w:marRight w:val="0"/>
              <w:marTop w:val="0"/>
              <w:marBottom w:val="0"/>
              <w:divBdr>
                <w:top w:val="none" w:sz="0" w:space="0" w:color="auto"/>
                <w:left w:val="none" w:sz="0" w:space="0" w:color="auto"/>
                <w:bottom w:val="none" w:sz="0" w:space="0" w:color="auto"/>
                <w:right w:val="none" w:sz="0" w:space="0" w:color="auto"/>
              </w:divBdr>
            </w:div>
            <w:div w:id="1550339297">
              <w:marLeft w:val="0"/>
              <w:marRight w:val="0"/>
              <w:marTop w:val="0"/>
              <w:marBottom w:val="0"/>
              <w:divBdr>
                <w:top w:val="none" w:sz="0" w:space="0" w:color="auto"/>
                <w:left w:val="none" w:sz="0" w:space="0" w:color="auto"/>
                <w:bottom w:val="none" w:sz="0" w:space="0" w:color="auto"/>
                <w:right w:val="none" w:sz="0" w:space="0" w:color="auto"/>
              </w:divBdr>
            </w:div>
            <w:div w:id="1674843382">
              <w:marLeft w:val="0"/>
              <w:marRight w:val="0"/>
              <w:marTop w:val="0"/>
              <w:marBottom w:val="0"/>
              <w:divBdr>
                <w:top w:val="none" w:sz="0" w:space="0" w:color="auto"/>
                <w:left w:val="none" w:sz="0" w:space="0" w:color="auto"/>
                <w:bottom w:val="none" w:sz="0" w:space="0" w:color="auto"/>
                <w:right w:val="none" w:sz="0" w:space="0" w:color="auto"/>
              </w:divBdr>
            </w:div>
            <w:div w:id="914582825">
              <w:marLeft w:val="0"/>
              <w:marRight w:val="0"/>
              <w:marTop w:val="0"/>
              <w:marBottom w:val="0"/>
              <w:divBdr>
                <w:top w:val="none" w:sz="0" w:space="0" w:color="auto"/>
                <w:left w:val="none" w:sz="0" w:space="0" w:color="auto"/>
                <w:bottom w:val="none" w:sz="0" w:space="0" w:color="auto"/>
                <w:right w:val="none" w:sz="0" w:space="0" w:color="auto"/>
              </w:divBdr>
            </w:div>
            <w:div w:id="1562713774">
              <w:marLeft w:val="0"/>
              <w:marRight w:val="0"/>
              <w:marTop w:val="0"/>
              <w:marBottom w:val="0"/>
              <w:divBdr>
                <w:top w:val="none" w:sz="0" w:space="0" w:color="auto"/>
                <w:left w:val="none" w:sz="0" w:space="0" w:color="auto"/>
                <w:bottom w:val="none" w:sz="0" w:space="0" w:color="auto"/>
                <w:right w:val="none" w:sz="0" w:space="0" w:color="auto"/>
              </w:divBdr>
            </w:div>
            <w:div w:id="2114082717">
              <w:marLeft w:val="0"/>
              <w:marRight w:val="0"/>
              <w:marTop w:val="0"/>
              <w:marBottom w:val="0"/>
              <w:divBdr>
                <w:top w:val="none" w:sz="0" w:space="0" w:color="auto"/>
                <w:left w:val="none" w:sz="0" w:space="0" w:color="auto"/>
                <w:bottom w:val="none" w:sz="0" w:space="0" w:color="auto"/>
                <w:right w:val="none" w:sz="0" w:space="0" w:color="auto"/>
              </w:divBdr>
            </w:div>
            <w:div w:id="928925557">
              <w:marLeft w:val="0"/>
              <w:marRight w:val="0"/>
              <w:marTop w:val="0"/>
              <w:marBottom w:val="0"/>
              <w:divBdr>
                <w:top w:val="none" w:sz="0" w:space="0" w:color="auto"/>
                <w:left w:val="none" w:sz="0" w:space="0" w:color="auto"/>
                <w:bottom w:val="none" w:sz="0" w:space="0" w:color="auto"/>
                <w:right w:val="none" w:sz="0" w:space="0" w:color="auto"/>
              </w:divBdr>
            </w:div>
            <w:div w:id="1850674752">
              <w:marLeft w:val="0"/>
              <w:marRight w:val="0"/>
              <w:marTop w:val="0"/>
              <w:marBottom w:val="0"/>
              <w:divBdr>
                <w:top w:val="none" w:sz="0" w:space="0" w:color="auto"/>
                <w:left w:val="none" w:sz="0" w:space="0" w:color="auto"/>
                <w:bottom w:val="none" w:sz="0" w:space="0" w:color="auto"/>
                <w:right w:val="none" w:sz="0" w:space="0" w:color="auto"/>
              </w:divBdr>
            </w:div>
            <w:div w:id="645668532">
              <w:marLeft w:val="0"/>
              <w:marRight w:val="0"/>
              <w:marTop w:val="0"/>
              <w:marBottom w:val="0"/>
              <w:divBdr>
                <w:top w:val="none" w:sz="0" w:space="0" w:color="auto"/>
                <w:left w:val="none" w:sz="0" w:space="0" w:color="auto"/>
                <w:bottom w:val="none" w:sz="0" w:space="0" w:color="auto"/>
                <w:right w:val="none" w:sz="0" w:space="0" w:color="auto"/>
              </w:divBdr>
            </w:div>
            <w:div w:id="2110420897">
              <w:marLeft w:val="0"/>
              <w:marRight w:val="0"/>
              <w:marTop w:val="0"/>
              <w:marBottom w:val="0"/>
              <w:divBdr>
                <w:top w:val="none" w:sz="0" w:space="0" w:color="auto"/>
                <w:left w:val="none" w:sz="0" w:space="0" w:color="auto"/>
                <w:bottom w:val="none" w:sz="0" w:space="0" w:color="auto"/>
                <w:right w:val="none" w:sz="0" w:space="0" w:color="auto"/>
              </w:divBdr>
            </w:div>
          </w:divsChild>
        </w:div>
        <w:div w:id="792794861">
          <w:marLeft w:val="0"/>
          <w:marRight w:val="0"/>
          <w:marTop w:val="0"/>
          <w:marBottom w:val="0"/>
          <w:divBdr>
            <w:top w:val="none" w:sz="0" w:space="0" w:color="auto"/>
            <w:left w:val="none" w:sz="0" w:space="0" w:color="auto"/>
            <w:bottom w:val="none" w:sz="0" w:space="0" w:color="auto"/>
            <w:right w:val="none" w:sz="0" w:space="0" w:color="auto"/>
          </w:divBdr>
          <w:divsChild>
            <w:div w:id="484052667">
              <w:marLeft w:val="0"/>
              <w:marRight w:val="0"/>
              <w:marTop w:val="0"/>
              <w:marBottom w:val="0"/>
              <w:divBdr>
                <w:top w:val="none" w:sz="0" w:space="0" w:color="auto"/>
                <w:left w:val="none" w:sz="0" w:space="0" w:color="auto"/>
                <w:bottom w:val="none" w:sz="0" w:space="0" w:color="auto"/>
                <w:right w:val="none" w:sz="0" w:space="0" w:color="auto"/>
              </w:divBdr>
              <w:divsChild>
                <w:div w:id="975262105">
                  <w:marLeft w:val="0"/>
                  <w:marRight w:val="0"/>
                  <w:marTop w:val="0"/>
                  <w:marBottom w:val="0"/>
                  <w:divBdr>
                    <w:top w:val="none" w:sz="0" w:space="0" w:color="auto"/>
                    <w:left w:val="none" w:sz="0" w:space="0" w:color="auto"/>
                    <w:bottom w:val="none" w:sz="0" w:space="0" w:color="auto"/>
                    <w:right w:val="none" w:sz="0" w:space="0" w:color="auto"/>
                  </w:divBdr>
                  <w:divsChild>
                    <w:div w:id="34623018">
                      <w:marLeft w:val="0"/>
                      <w:marRight w:val="0"/>
                      <w:marTop w:val="0"/>
                      <w:marBottom w:val="0"/>
                      <w:divBdr>
                        <w:top w:val="none" w:sz="0" w:space="0" w:color="auto"/>
                        <w:left w:val="none" w:sz="0" w:space="0" w:color="auto"/>
                        <w:bottom w:val="none" w:sz="0" w:space="0" w:color="auto"/>
                        <w:right w:val="none" w:sz="0" w:space="0" w:color="auto"/>
                      </w:divBdr>
                      <w:divsChild>
                        <w:div w:id="94319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99586">
                  <w:marLeft w:val="0"/>
                  <w:marRight w:val="0"/>
                  <w:marTop w:val="0"/>
                  <w:marBottom w:val="0"/>
                  <w:divBdr>
                    <w:top w:val="none" w:sz="0" w:space="0" w:color="auto"/>
                    <w:left w:val="none" w:sz="0" w:space="0" w:color="auto"/>
                    <w:bottom w:val="none" w:sz="0" w:space="0" w:color="auto"/>
                    <w:right w:val="none" w:sz="0" w:space="0" w:color="auto"/>
                  </w:divBdr>
                  <w:divsChild>
                    <w:div w:id="191458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712859">
          <w:marLeft w:val="0"/>
          <w:marRight w:val="0"/>
          <w:marTop w:val="0"/>
          <w:marBottom w:val="0"/>
          <w:divBdr>
            <w:top w:val="none" w:sz="0" w:space="0" w:color="auto"/>
            <w:left w:val="none" w:sz="0" w:space="0" w:color="auto"/>
            <w:bottom w:val="none" w:sz="0" w:space="0" w:color="auto"/>
            <w:right w:val="none" w:sz="0" w:space="0" w:color="auto"/>
          </w:divBdr>
          <w:divsChild>
            <w:div w:id="408813784">
              <w:marLeft w:val="45"/>
              <w:marRight w:val="45"/>
              <w:marTop w:val="45"/>
              <w:marBottom w:val="45"/>
              <w:divBdr>
                <w:top w:val="none" w:sz="0" w:space="0" w:color="auto"/>
                <w:left w:val="none" w:sz="0" w:space="0" w:color="auto"/>
                <w:bottom w:val="none" w:sz="0" w:space="0" w:color="auto"/>
                <w:right w:val="none" w:sz="0" w:space="0" w:color="auto"/>
              </w:divBdr>
              <w:divsChild>
                <w:div w:id="1343629105">
                  <w:marLeft w:val="0"/>
                  <w:marRight w:val="0"/>
                  <w:marTop w:val="0"/>
                  <w:marBottom w:val="0"/>
                  <w:divBdr>
                    <w:top w:val="none" w:sz="0" w:space="0" w:color="auto"/>
                    <w:left w:val="none" w:sz="0" w:space="0" w:color="auto"/>
                    <w:bottom w:val="none" w:sz="0" w:space="0" w:color="auto"/>
                    <w:right w:val="none" w:sz="0" w:space="0" w:color="auto"/>
                  </w:divBdr>
                  <w:divsChild>
                    <w:div w:id="27101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77318">
              <w:marLeft w:val="0"/>
              <w:marRight w:val="0"/>
              <w:marTop w:val="0"/>
              <w:marBottom w:val="0"/>
              <w:divBdr>
                <w:top w:val="none" w:sz="0" w:space="0" w:color="auto"/>
                <w:left w:val="none" w:sz="0" w:space="0" w:color="auto"/>
                <w:bottom w:val="none" w:sz="0" w:space="0" w:color="auto"/>
                <w:right w:val="none" w:sz="0" w:space="0" w:color="auto"/>
              </w:divBdr>
            </w:div>
          </w:divsChild>
        </w:div>
        <w:div w:id="1029262265">
          <w:marLeft w:val="0"/>
          <w:marRight w:val="0"/>
          <w:marTop w:val="0"/>
          <w:marBottom w:val="0"/>
          <w:divBdr>
            <w:top w:val="none" w:sz="0" w:space="0" w:color="auto"/>
            <w:left w:val="none" w:sz="0" w:space="0" w:color="auto"/>
            <w:bottom w:val="none" w:sz="0" w:space="0" w:color="auto"/>
            <w:right w:val="none" w:sz="0" w:space="0" w:color="auto"/>
          </w:divBdr>
          <w:divsChild>
            <w:div w:id="1004435613">
              <w:marLeft w:val="0"/>
              <w:marRight w:val="0"/>
              <w:marTop w:val="0"/>
              <w:marBottom w:val="0"/>
              <w:divBdr>
                <w:top w:val="none" w:sz="0" w:space="0" w:color="auto"/>
                <w:left w:val="none" w:sz="0" w:space="0" w:color="auto"/>
                <w:bottom w:val="none" w:sz="0" w:space="0" w:color="auto"/>
                <w:right w:val="none" w:sz="0" w:space="0" w:color="auto"/>
              </w:divBdr>
              <w:divsChild>
                <w:div w:id="1095977487">
                  <w:marLeft w:val="0"/>
                  <w:marRight w:val="0"/>
                  <w:marTop w:val="0"/>
                  <w:marBottom w:val="0"/>
                  <w:divBdr>
                    <w:top w:val="none" w:sz="0" w:space="0" w:color="auto"/>
                    <w:left w:val="none" w:sz="0" w:space="0" w:color="auto"/>
                    <w:bottom w:val="none" w:sz="0" w:space="0" w:color="auto"/>
                    <w:right w:val="none" w:sz="0" w:space="0" w:color="auto"/>
                  </w:divBdr>
                  <w:divsChild>
                    <w:div w:id="1864858377">
                      <w:marLeft w:val="0"/>
                      <w:marRight w:val="0"/>
                      <w:marTop w:val="0"/>
                      <w:marBottom w:val="0"/>
                      <w:divBdr>
                        <w:top w:val="none" w:sz="0" w:space="0" w:color="auto"/>
                        <w:left w:val="none" w:sz="0" w:space="0" w:color="auto"/>
                        <w:bottom w:val="none" w:sz="0" w:space="0" w:color="auto"/>
                        <w:right w:val="none" w:sz="0" w:space="0" w:color="auto"/>
                      </w:divBdr>
                      <w:divsChild>
                        <w:div w:id="12345444">
                          <w:marLeft w:val="0"/>
                          <w:marRight w:val="0"/>
                          <w:marTop w:val="0"/>
                          <w:marBottom w:val="0"/>
                          <w:divBdr>
                            <w:top w:val="none" w:sz="0" w:space="0" w:color="auto"/>
                            <w:left w:val="none" w:sz="0" w:space="0" w:color="auto"/>
                            <w:bottom w:val="none" w:sz="0" w:space="0" w:color="auto"/>
                            <w:right w:val="none" w:sz="0" w:space="0" w:color="auto"/>
                          </w:divBdr>
                        </w:div>
                      </w:divsChild>
                    </w:div>
                    <w:div w:id="1684361430">
                      <w:marLeft w:val="0"/>
                      <w:marRight w:val="0"/>
                      <w:marTop w:val="0"/>
                      <w:marBottom w:val="0"/>
                      <w:divBdr>
                        <w:top w:val="none" w:sz="0" w:space="0" w:color="auto"/>
                        <w:left w:val="none" w:sz="0" w:space="0" w:color="auto"/>
                        <w:bottom w:val="none" w:sz="0" w:space="0" w:color="auto"/>
                        <w:right w:val="none" w:sz="0" w:space="0" w:color="auto"/>
                      </w:divBdr>
                      <w:divsChild>
                        <w:div w:id="98030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823757">
                  <w:marLeft w:val="0"/>
                  <w:marRight w:val="0"/>
                  <w:marTop w:val="0"/>
                  <w:marBottom w:val="0"/>
                  <w:divBdr>
                    <w:top w:val="none" w:sz="0" w:space="0" w:color="auto"/>
                    <w:left w:val="none" w:sz="0" w:space="0" w:color="auto"/>
                    <w:bottom w:val="none" w:sz="0" w:space="0" w:color="auto"/>
                    <w:right w:val="none" w:sz="0" w:space="0" w:color="auto"/>
                  </w:divBdr>
                  <w:divsChild>
                    <w:div w:id="121454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18110">
          <w:marLeft w:val="0"/>
          <w:marRight w:val="0"/>
          <w:marTop w:val="0"/>
          <w:marBottom w:val="0"/>
          <w:divBdr>
            <w:top w:val="none" w:sz="0" w:space="0" w:color="auto"/>
            <w:left w:val="none" w:sz="0" w:space="0" w:color="auto"/>
            <w:bottom w:val="none" w:sz="0" w:space="0" w:color="auto"/>
            <w:right w:val="none" w:sz="0" w:space="0" w:color="auto"/>
          </w:divBdr>
          <w:divsChild>
            <w:div w:id="983701789">
              <w:marLeft w:val="45"/>
              <w:marRight w:val="45"/>
              <w:marTop w:val="45"/>
              <w:marBottom w:val="45"/>
              <w:divBdr>
                <w:top w:val="none" w:sz="0" w:space="0" w:color="auto"/>
                <w:left w:val="none" w:sz="0" w:space="0" w:color="auto"/>
                <w:bottom w:val="none" w:sz="0" w:space="0" w:color="auto"/>
                <w:right w:val="none" w:sz="0" w:space="0" w:color="auto"/>
              </w:divBdr>
              <w:divsChild>
                <w:div w:id="699626742">
                  <w:marLeft w:val="0"/>
                  <w:marRight w:val="0"/>
                  <w:marTop w:val="0"/>
                  <w:marBottom w:val="0"/>
                  <w:divBdr>
                    <w:top w:val="none" w:sz="0" w:space="0" w:color="auto"/>
                    <w:left w:val="none" w:sz="0" w:space="0" w:color="auto"/>
                    <w:bottom w:val="none" w:sz="0" w:space="0" w:color="auto"/>
                    <w:right w:val="none" w:sz="0" w:space="0" w:color="auto"/>
                  </w:divBdr>
                  <w:divsChild>
                    <w:div w:id="68467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59727">
              <w:marLeft w:val="0"/>
              <w:marRight w:val="0"/>
              <w:marTop w:val="0"/>
              <w:marBottom w:val="0"/>
              <w:divBdr>
                <w:top w:val="none" w:sz="0" w:space="0" w:color="auto"/>
                <w:left w:val="none" w:sz="0" w:space="0" w:color="auto"/>
                <w:bottom w:val="none" w:sz="0" w:space="0" w:color="auto"/>
                <w:right w:val="none" w:sz="0" w:space="0" w:color="auto"/>
              </w:divBdr>
            </w:div>
            <w:div w:id="825512087">
              <w:marLeft w:val="0"/>
              <w:marRight w:val="0"/>
              <w:marTop w:val="0"/>
              <w:marBottom w:val="0"/>
              <w:divBdr>
                <w:top w:val="none" w:sz="0" w:space="0" w:color="auto"/>
                <w:left w:val="none" w:sz="0" w:space="0" w:color="auto"/>
                <w:bottom w:val="none" w:sz="0" w:space="0" w:color="auto"/>
                <w:right w:val="none" w:sz="0" w:space="0" w:color="auto"/>
              </w:divBdr>
            </w:div>
            <w:div w:id="1390612393">
              <w:marLeft w:val="0"/>
              <w:marRight w:val="0"/>
              <w:marTop w:val="0"/>
              <w:marBottom w:val="0"/>
              <w:divBdr>
                <w:top w:val="none" w:sz="0" w:space="0" w:color="auto"/>
                <w:left w:val="none" w:sz="0" w:space="0" w:color="auto"/>
                <w:bottom w:val="none" w:sz="0" w:space="0" w:color="auto"/>
                <w:right w:val="none" w:sz="0" w:space="0" w:color="auto"/>
              </w:divBdr>
            </w:div>
            <w:div w:id="1099452735">
              <w:marLeft w:val="0"/>
              <w:marRight w:val="0"/>
              <w:marTop w:val="0"/>
              <w:marBottom w:val="0"/>
              <w:divBdr>
                <w:top w:val="none" w:sz="0" w:space="0" w:color="auto"/>
                <w:left w:val="none" w:sz="0" w:space="0" w:color="auto"/>
                <w:bottom w:val="none" w:sz="0" w:space="0" w:color="auto"/>
                <w:right w:val="none" w:sz="0" w:space="0" w:color="auto"/>
              </w:divBdr>
            </w:div>
            <w:div w:id="1938562495">
              <w:marLeft w:val="0"/>
              <w:marRight w:val="0"/>
              <w:marTop w:val="0"/>
              <w:marBottom w:val="0"/>
              <w:divBdr>
                <w:top w:val="none" w:sz="0" w:space="0" w:color="auto"/>
                <w:left w:val="none" w:sz="0" w:space="0" w:color="auto"/>
                <w:bottom w:val="none" w:sz="0" w:space="0" w:color="auto"/>
                <w:right w:val="none" w:sz="0" w:space="0" w:color="auto"/>
              </w:divBdr>
            </w:div>
            <w:div w:id="934678226">
              <w:marLeft w:val="0"/>
              <w:marRight w:val="0"/>
              <w:marTop w:val="0"/>
              <w:marBottom w:val="0"/>
              <w:divBdr>
                <w:top w:val="none" w:sz="0" w:space="0" w:color="auto"/>
                <w:left w:val="none" w:sz="0" w:space="0" w:color="auto"/>
                <w:bottom w:val="none" w:sz="0" w:space="0" w:color="auto"/>
                <w:right w:val="none" w:sz="0" w:space="0" w:color="auto"/>
              </w:divBdr>
            </w:div>
            <w:div w:id="385881589">
              <w:marLeft w:val="0"/>
              <w:marRight w:val="0"/>
              <w:marTop w:val="0"/>
              <w:marBottom w:val="0"/>
              <w:divBdr>
                <w:top w:val="none" w:sz="0" w:space="0" w:color="auto"/>
                <w:left w:val="none" w:sz="0" w:space="0" w:color="auto"/>
                <w:bottom w:val="none" w:sz="0" w:space="0" w:color="auto"/>
                <w:right w:val="none" w:sz="0" w:space="0" w:color="auto"/>
              </w:divBdr>
            </w:div>
            <w:div w:id="1431777684">
              <w:marLeft w:val="0"/>
              <w:marRight w:val="0"/>
              <w:marTop w:val="0"/>
              <w:marBottom w:val="0"/>
              <w:divBdr>
                <w:top w:val="none" w:sz="0" w:space="0" w:color="auto"/>
                <w:left w:val="none" w:sz="0" w:space="0" w:color="auto"/>
                <w:bottom w:val="none" w:sz="0" w:space="0" w:color="auto"/>
                <w:right w:val="none" w:sz="0" w:space="0" w:color="auto"/>
              </w:divBdr>
            </w:div>
            <w:div w:id="65610867">
              <w:marLeft w:val="0"/>
              <w:marRight w:val="0"/>
              <w:marTop w:val="0"/>
              <w:marBottom w:val="0"/>
              <w:divBdr>
                <w:top w:val="none" w:sz="0" w:space="0" w:color="auto"/>
                <w:left w:val="none" w:sz="0" w:space="0" w:color="auto"/>
                <w:bottom w:val="none" w:sz="0" w:space="0" w:color="auto"/>
                <w:right w:val="none" w:sz="0" w:space="0" w:color="auto"/>
              </w:divBdr>
            </w:div>
            <w:div w:id="1937983137">
              <w:marLeft w:val="0"/>
              <w:marRight w:val="0"/>
              <w:marTop w:val="0"/>
              <w:marBottom w:val="0"/>
              <w:divBdr>
                <w:top w:val="none" w:sz="0" w:space="0" w:color="auto"/>
                <w:left w:val="none" w:sz="0" w:space="0" w:color="auto"/>
                <w:bottom w:val="none" w:sz="0" w:space="0" w:color="auto"/>
                <w:right w:val="none" w:sz="0" w:space="0" w:color="auto"/>
              </w:divBdr>
            </w:div>
            <w:div w:id="993800696">
              <w:marLeft w:val="0"/>
              <w:marRight w:val="0"/>
              <w:marTop w:val="0"/>
              <w:marBottom w:val="0"/>
              <w:divBdr>
                <w:top w:val="none" w:sz="0" w:space="0" w:color="auto"/>
                <w:left w:val="none" w:sz="0" w:space="0" w:color="auto"/>
                <w:bottom w:val="none" w:sz="0" w:space="0" w:color="auto"/>
                <w:right w:val="none" w:sz="0" w:space="0" w:color="auto"/>
              </w:divBdr>
            </w:div>
          </w:divsChild>
        </w:div>
        <w:div w:id="1701128209">
          <w:marLeft w:val="0"/>
          <w:marRight w:val="0"/>
          <w:marTop w:val="0"/>
          <w:marBottom w:val="0"/>
          <w:divBdr>
            <w:top w:val="none" w:sz="0" w:space="0" w:color="auto"/>
            <w:left w:val="none" w:sz="0" w:space="0" w:color="auto"/>
            <w:bottom w:val="none" w:sz="0" w:space="0" w:color="auto"/>
            <w:right w:val="none" w:sz="0" w:space="0" w:color="auto"/>
          </w:divBdr>
          <w:divsChild>
            <w:div w:id="1998027727">
              <w:marLeft w:val="0"/>
              <w:marRight w:val="0"/>
              <w:marTop w:val="0"/>
              <w:marBottom w:val="0"/>
              <w:divBdr>
                <w:top w:val="none" w:sz="0" w:space="0" w:color="auto"/>
                <w:left w:val="none" w:sz="0" w:space="0" w:color="auto"/>
                <w:bottom w:val="none" w:sz="0" w:space="0" w:color="auto"/>
                <w:right w:val="none" w:sz="0" w:space="0" w:color="auto"/>
              </w:divBdr>
              <w:divsChild>
                <w:div w:id="280721505">
                  <w:marLeft w:val="0"/>
                  <w:marRight w:val="0"/>
                  <w:marTop w:val="0"/>
                  <w:marBottom w:val="0"/>
                  <w:divBdr>
                    <w:top w:val="none" w:sz="0" w:space="0" w:color="auto"/>
                    <w:left w:val="none" w:sz="0" w:space="0" w:color="auto"/>
                    <w:bottom w:val="none" w:sz="0" w:space="0" w:color="auto"/>
                    <w:right w:val="none" w:sz="0" w:space="0" w:color="auto"/>
                  </w:divBdr>
                  <w:divsChild>
                    <w:div w:id="1499341083">
                      <w:marLeft w:val="0"/>
                      <w:marRight w:val="0"/>
                      <w:marTop w:val="0"/>
                      <w:marBottom w:val="0"/>
                      <w:divBdr>
                        <w:top w:val="none" w:sz="0" w:space="0" w:color="auto"/>
                        <w:left w:val="none" w:sz="0" w:space="0" w:color="auto"/>
                        <w:bottom w:val="none" w:sz="0" w:space="0" w:color="auto"/>
                        <w:right w:val="none" w:sz="0" w:space="0" w:color="auto"/>
                      </w:divBdr>
                      <w:divsChild>
                        <w:div w:id="126919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5082">
                  <w:marLeft w:val="0"/>
                  <w:marRight w:val="0"/>
                  <w:marTop w:val="0"/>
                  <w:marBottom w:val="0"/>
                  <w:divBdr>
                    <w:top w:val="none" w:sz="0" w:space="0" w:color="auto"/>
                    <w:left w:val="none" w:sz="0" w:space="0" w:color="auto"/>
                    <w:bottom w:val="none" w:sz="0" w:space="0" w:color="auto"/>
                    <w:right w:val="none" w:sz="0" w:space="0" w:color="auto"/>
                  </w:divBdr>
                  <w:divsChild>
                    <w:div w:id="99807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867475">
          <w:marLeft w:val="0"/>
          <w:marRight w:val="0"/>
          <w:marTop w:val="0"/>
          <w:marBottom w:val="0"/>
          <w:divBdr>
            <w:top w:val="none" w:sz="0" w:space="0" w:color="auto"/>
            <w:left w:val="none" w:sz="0" w:space="0" w:color="auto"/>
            <w:bottom w:val="none" w:sz="0" w:space="0" w:color="auto"/>
            <w:right w:val="none" w:sz="0" w:space="0" w:color="auto"/>
          </w:divBdr>
          <w:divsChild>
            <w:div w:id="1382902065">
              <w:marLeft w:val="45"/>
              <w:marRight w:val="45"/>
              <w:marTop w:val="45"/>
              <w:marBottom w:val="45"/>
              <w:divBdr>
                <w:top w:val="none" w:sz="0" w:space="0" w:color="auto"/>
                <w:left w:val="none" w:sz="0" w:space="0" w:color="auto"/>
                <w:bottom w:val="none" w:sz="0" w:space="0" w:color="auto"/>
                <w:right w:val="none" w:sz="0" w:space="0" w:color="auto"/>
              </w:divBdr>
              <w:divsChild>
                <w:div w:id="1313292568">
                  <w:marLeft w:val="0"/>
                  <w:marRight w:val="0"/>
                  <w:marTop w:val="0"/>
                  <w:marBottom w:val="0"/>
                  <w:divBdr>
                    <w:top w:val="none" w:sz="0" w:space="0" w:color="auto"/>
                    <w:left w:val="none" w:sz="0" w:space="0" w:color="auto"/>
                    <w:bottom w:val="none" w:sz="0" w:space="0" w:color="auto"/>
                    <w:right w:val="none" w:sz="0" w:space="0" w:color="auto"/>
                  </w:divBdr>
                  <w:divsChild>
                    <w:div w:id="86737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91375">
              <w:marLeft w:val="0"/>
              <w:marRight w:val="0"/>
              <w:marTop w:val="0"/>
              <w:marBottom w:val="0"/>
              <w:divBdr>
                <w:top w:val="none" w:sz="0" w:space="0" w:color="auto"/>
                <w:left w:val="none" w:sz="0" w:space="0" w:color="auto"/>
                <w:bottom w:val="none" w:sz="0" w:space="0" w:color="auto"/>
                <w:right w:val="none" w:sz="0" w:space="0" w:color="auto"/>
              </w:divBdr>
            </w:div>
          </w:divsChild>
        </w:div>
        <w:div w:id="819423964">
          <w:marLeft w:val="0"/>
          <w:marRight w:val="0"/>
          <w:marTop w:val="0"/>
          <w:marBottom w:val="0"/>
          <w:divBdr>
            <w:top w:val="none" w:sz="0" w:space="0" w:color="auto"/>
            <w:left w:val="none" w:sz="0" w:space="0" w:color="auto"/>
            <w:bottom w:val="none" w:sz="0" w:space="0" w:color="auto"/>
            <w:right w:val="none" w:sz="0" w:space="0" w:color="auto"/>
          </w:divBdr>
          <w:divsChild>
            <w:div w:id="1948272166">
              <w:marLeft w:val="0"/>
              <w:marRight w:val="0"/>
              <w:marTop w:val="0"/>
              <w:marBottom w:val="0"/>
              <w:divBdr>
                <w:top w:val="none" w:sz="0" w:space="0" w:color="auto"/>
                <w:left w:val="none" w:sz="0" w:space="0" w:color="auto"/>
                <w:bottom w:val="none" w:sz="0" w:space="0" w:color="auto"/>
                <w:right w:val="none" w:sz="0" w:space="0" w:color="auto"/>
              </w:divBdr>
              <w:divsChild>
                <w:div w:id="617031438">
                  <w:marLeft w:val="0"/>
                  <w:marRight w:val="0"/>
                  <w:marTop w:val="0"/>
                  <w:marBottom w:val="0"/>
                  <w:divBdr>
                    <w:top w:val="none" w:sz="0" w:space="0" w:color="auto"/>
                    <w:left w:val="none" w:sz="0" w:space="0" w:color="auto"/>
                    <w:bottom w:val="none" w:sz="0" w:space="0" w:color="auto"/>
                    <w:right w:val="none" w:sz="0" w:space="0" w:color="auto"/>
                  </w:divBdr>
                  <w:divsChild>
                    <w:div w:id="1534076968">
                      <w:marLeft w:val="0"/>
                      <w:marRight w:val="0"/>
                      <w:marTop w:val="0"/>
                      <w:marBottom w:val="0"/>
                      <w:divBdr>
                        <w:top w:val="none" w:sz="0" w:space="0" w:color="auto"/>
                        <w:left w:val="none" w:sz="0" w:space="0" w:color="auto"/>
                        <w:bottom w:val="none" w:sz="0" w:space="0" w:color="auto"/>
                        <w:right w:val="none" w:sz="0" w:space="0" w:color="auto"/>
                      </w:divBdr>
                      <w:divsChild>
                        <w:div w:id="12373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85659">
                  <w:marLeft w:val="0"/>
                  <w:marRight w:val="0"/>
                  <w:marTop w:val="0"/>
                  <w:marBottom w:val="0"/>
                  <w:divBdr>
                    <w:top w:val="none" w:sz="0" w:space="0" w:color="auto"/>
                    <w:left w:val="none" w:sz="0" w:space="0" w:color="auto"/>
                    <w:bottom w:val="none" w:sz="0" w:space="0" w:color="auto"/>
                    <w:right w:val="none" w:sz="0" w:space="0" w:color="auto"/>
                  </w:divBdr>
                  <w:divsChild>
                    <w:div w:id="17100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94761">
          <w:marLeft w:val="0"/>
          <w:marRight w:val="0"/>
          <w:marTop w:val="0"/>
          <w:marBottom w:val="0"/>
          <w:divBdr>
            <w:top w:val="none" w:sz="0" w:space="0" w:color="auto"/>
            <w:left w:val="none" w:sz="0" w:space="0" w:color="auto"/>
            <w:bottom w:val="none" w:sz="0" w:space="0" w:color="auto"/>
            <w:right w:val="none" w:sz="0" w:space="0" w:color="auto"/>
          </w:divBdr>
          <w:divsChild>
            <w:div w:id="1025788054">
              <w:marLeft w:val="45"/>
              <w:marRight w:val="45"/>
              <w:marTop w:val="45"/>
              <w:marBottom w:val="45"/>
              <w:divBdr>
                <w:top w:val="none" w:sz="0" w:space="0" w:color="auto"/>
                <w:left w:val="none" w:sz="0" w:space="0" w:color="auto"/>
                <w:bottom w:val="none" w:sz="0" w:space="0" w:color="auto"/>
                <w:right w:val="none" w:sz="0" w:space="0" w:color="auto"/>
              </w:divBdr>
              <w:divsChild>
                <w:div w:id="1615793758">
                  <w:marLeft w:val="0"/>
                  <w:marRight w:val="0"/>
                  <w:marTop w:val="0"/>
                  <w:marBottom w:val="0"/>
                  <w:divBdr>
                    <w:top w:val="none" w:sz="0" w:space="0" w:color="auto"/>
                    <w:left w:val="none" w:sz="0" w:space="0" w:color="auto"/>
                    <w:bottom w:val="none" w:sz="0" w:space="0" w:color="auto"/>
                    <w:right w:val="none" w:sz="0" w:space="0" w:color="auto"/>
                  </w:divBdr>
                  <w:divsChild>
                    <w:div w:id="3702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78354">
              <w:marLeft w:val="0"/>
              <w:marRight w:val="0"/>
              <w:marTop w:val="0"/>
              <w:marBottom w:val="0"/>
              <w:divBdr>
                <w:top w:val="none" w:sz="0" w:space="0" w:color="auto"/>
                <w:left w:val="none" w:sz="0" w:space="0" w:color="auto"/>
                <w:bottom w:val="none" w:sz="0" w:space="0" w:color="auto"/>
                <w:right w:val="none" w:sz="0" w:space="0" w:color="auto"/>
              </w:divBdr>
            </w:div>
            <w:div w:id="1142504323">
              <w:marLeft w:val="0"/>
              <w:marRight w:val="0"/>
              <w:marTop w:val="0"/>
              <w:marBottom w:val="0"/>
              <w:divBdr>
                <w:top w:val="none" w:sz="0" w:space="0" w:color="auto"/>
                <w:left w:val="none" w:sz="0" w:space="0" w:color="auto"/>
                <w:bottom w:val="none" w:sz="0" w:space="0" w:color="auto"/>
                <w:right w:val="none" w:sz="0" w:space="0" w:color="auto"/>
              </w:divBdr>
            </w:div>
            <w:div w:id="764613616">
              <w:marLeft w:val="0"/>
              <w:marRight w:val="0"/>
              <w:marTop w:val="0"/>
              <w:marBottom w:val="0"/>
              <w:divBdr>
                <w:top w:val="none" w:sz="0" w:space="0" w:color="auto"/>
                <w:left w:val="none" w:sz="0" w:space="0" w:color="auto"/>
                <w:bottom w:val="none" w:sz="0" w:space="0" w:color="auto"/>
                <w:right w:val="none" w:sz="0" w:space="0" w:color="auto"/>
              </w:divBdr>
            </w:div>
          </w:divsChild>
        </w:div>
        <w:div w:id="932738111">
          <w:marLeft w:val="0"/>
          <w:marRight w:val="0"/>
          <w:marTop w:val="0"/>
          <w:marBottom w:val="0"/>
          <w:divBdr>
            <w:top w:val="none" w:sz="0" w:space="0" w:color="auto"/>
            <w:left w:val="none" w:sz="0" w:space="0" w:color="auto"/>
            <w:bottom w:val="none" w:sz="0" w:space="0" w:color="auto"/>
            <w:right w:val="none" w:sz="0" w:space="0" w:color="auto"/>
          </w:divBdr>
          <w:divsChild>
            <w:div w:id="1724868126">
              <w:marLeft w:val="0"/>
              <w:marRight w:val="0"/>
              <w:marTop w:val="0"/>
              <w:marBottom w:val="0"/>
              <w:divBdr>
                <w:top w:val="none" w:sz="0" w:space="0" w:color="auto"/>
                <w:left w:val="none" w:sz="0" w:space="0" w:color="auto"/>
                <w:bottom w:val="none" w:sz="0" w:space="0" w:color="auto"/>
                <w:right w:val="none" w:sz="0" w:space="0" w:color="auto"/>
              </w:divBdr>
              <w:divsChild>
                <w:div w:id="662973468">
                  <w:marLeft w:val="0"/>
                  <w:marRight w:val="0"/>
                  <w:marTop w:val="0"/>
                  <w:marBottom w:val="0"/>
                  <w:divBdr>
                    <w:top w:val="none" w:sz="0" w:space="0" w:color="auto"/>
                    <w:left w:val="none" w:sz="0" w:space="0" w:color="auto"/>
                    <w:bottom w:val="none" w:sz="0" w:space="0" w:color="auto"/>
                    <w:right w:val="none" w:sz="0" w:space="0" w:color="auto"/>
                  </w:divBdr>
                  <w:divsChild>
                    <w:div w:id="920868685">
                      <w:marLeft w:val="0"/>
                      <w:marRight w:val="0"/>
                      <w:marTop w:val="0"/>
                      <w:marBottom w:val="0"/>
                      <w:divBdr>
                        <w:top w:val="none" w:sz="0" w:space="0" w:color="auto"/>
                        <w:left w:val="none" w:sz="0" w:space="0" w:color="auto"/>
                        <w:bottom w:val="none" w:sz="0" w:space="0" w:color="auto"/>
                        <w:right w:val="none" w:sz="0" w:space="0" w:color="auto"/>
                      </w:divBdr>
                      <w:divsChild>
                        <w:div w:id="815873170">
                          <w:marLeft w:val="0"/>
                          <w:marRight w:val="0"/>
                          <w:marTop w:val="0"/>
                          <w:marBottom w:val="0"/>
                          <w:divBdr>
                            <w:top w:val="none" w:sz="0" w:space="0" w:color="auto"/>
                            <w:left w:val="none" w:sz="0" w:space="0" w:color="auto"/>
                            <w:bottom w:val="none" w:sz="0" w:space="0" w:color="auto"/>
                            <w:right w:val="none" w:sz="0" w:space="0" w:color="auto"/>
                          </w:divBdr>
                        </w:div>
                      </w:divsChild>
                    </w:div>
                    <w:div w:id="569267310">
                      <w:marLeft w:val="0"/>
                      <w:marRight w:val="0"/>
                      <w:marTop w:val="0"/>
                      <w:marBottom w:val="0"/>
                      <w:divBdr>
                        <w:top w:val="none" w:sz="0" w:space="0" w:color="auto"/>
                        <w:left w:val="none" w:sz="0" w:space="0" w:color="auto"/>
                        <w:bottom w:val="none" w:sz="0" w:space="0" w:color="auto"/>
                        <w:right w:val="none" w:sz="0" w:space="0" w:color="auto"/>
                      </w:divBdr>
                      <w:divsChild>
                        <w:div w:id="13869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9625">
                  <w:marLeft w:val="0"/>
                  <w:marRight w:val="0"/>
                  <w:marTop w:val="0"/>
                  <w:marBottom w:val="0"/>
                  <w:divBdr>
                    <w:top w:val="none" w:sz="0" w:space="0" w:color="auto"/>
                    <w:left w:val="none" w:sz="0" w:space="0" w:color="auto"/>
                    <w:bottom w:val="none" w:sz="0" w:space="0" w:color="auto"/>
                    <w:right w:val="none" w:sz="0" w:space="0" w:color="auto"/>
                  </w:divBdr>
                  <w:divsChild>
                    <w:div w:id="80847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201726">
          <w:marLeft w:val="0"/>
          <w:marRight w:val="0"/>
          <w:marTop w:val="0"/>
          <w:marBottom w:val="0"/>
          <w:divBdr>
            <w:top w:val="none" w:sz="0" w:space="0" w:color="auto"/>
            <w:left w:val="none" w:sz="0" w:space="0" w:color="auto"/>
            <w:bottom w:val="none" w:sz="0" w:space="0" w:color="auto"/>
            <w:right w:val="none" w:sz="0" w:space="0" w:color="auto"/>
          </w:divBdr>
          <w:divsChild>
            <w:div w:id="1434126225">
              <w:marLeft w:val="45"/>
              <w:marRight w:val="45"/>
              <w:marTop w:val="45"/>
              <w:marBottom w:val="45"/>
              <w:divBdr>
                <w:top w:val="none" w:sz="0" w:space="0" w:color="auto"/>
                <w:left w:val="none" w:sz="0" w:space="0" w:color="auto"/>
                <w:bottom w:val="none" w:sz="0" w:space="0" w:color="auto"/>
                <w:right w:val="none" w:sz="0" w:space="0" w:color="auto"/>
              </w:divBdr>
              <w:divsChild>
                <w:div w:id="816185950">
                  <w:marLeft w:val="0"/>
                  <w:marRight w:val="0"/>
                  <w:marTop w:val="0"/>
                  <w:marBottom w:val="0"/>
                  <w:divBdr>
                    <w:top w:val="none" w:sz="0" w:space="0" w:color="auto"/>
                    <w:left w:val="none" w:sz="0" w:space="0" w:color="auto"/>
                    <w:bottom w:val="none" w:sz="0" w:space="0" w:color="auto"/>
                    <w:right w:val="none" w:sz="0" w:space="0" w:color="auto"/>
                  </w:divBdr>
                  <w:divsChild>
                    <w:div w:id="78357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5933">
              <w:marLeft w:val="0"/>
              <w:marRight w:val="0"/>
              <w:marTop w:val="0"/>
              <w:marBottom w:val="0"/>
              <w:divBdr>
                <w:top w:val="none" w:sz="0" w:space="0" w:color="auto"/>
                <w:left w:val="none" w:sz="0" w:space="0" w:color="auto"/>
                <w:bottom w:val="none" w:sz="0" w:space="0" w:color="auto"/>
                <w:right w:val="none" w:sz="0" w:space="0" w:color="auto"/>
              </w:divBdr>
            </w:div>
            <w:div w:id="223571245">
              <w:marLeft w:val="0"/>
              <w:marRight w:val="0"/>
              <w:marTop w:val="0"/>
              <w:marBottom w:val="0"/>
              <w:divBdr>
                <w:top w:val="none" w:sz="0" w:space="0" w:color="auto"/>
                <w:left w:val="none" w:sz="0" w:space="0" w:color="auto"/>
                <w:bottom w:val="none" w:sz="0" w:space="0" w:color="auto"/>
                <w:right w:val="none" w:sz="0" w:space="0" w:color="auto"/>
              </w:divBdr>
            </w:div>
            <w:div w:id="1929532663">
              <w:marLeft w:val="0"/>
              <w:marRight w:val="0"/>
              <w:marTop w:val="0"/>
              <w:marBottom w:val="0"/>
              <w:divBdr>
                <w:top w:val="none" w:sz="0" w:space="0" w:color="auto"/>
                <w:left w:val="none" w:sz="0" w:space="0" w:color="auto"/>
                <w:bottom w:val="none" w:sz="0" w:space="0" w:color="auto"/>
                <w:right w:val="none" w:sz="0" w:space="0" w:color="auto"/>
              </w:divBdr>
            </w:div>
            <w:div w:id="673460247">
              <w:marLeft w:val="0"/>
              <w:marRight w:val="0"/>
              <w:marTop w:val="0"/>
              <w:marBottom w:val="0"/>
              <w:divBdr>
                <w:top w:val="none" w:sz="0" w:space="0" w:color="auto"/>
                <w:left w:val="none" w:sz="0" w:space="0" w:color="auto"/>
                <w:bottom w:val="none" w:sz="0" w:space="0" w:color="auto"/>
                <w:right w:val="none" w:sz="0" w:space="0" w:color="auto"/>
              </w:divBdr>
            </w:div>
            <w:div w:id="116991976">
              <w:marLeft w:val="0"/>
              <w:marRight w:val="0"/>
              <w:marTop w:val="0"/>
              <w:marBottom w:val="0"/>
              <w:divBdr>
                <w:top w:val="none" w:sz="0" w:space="0" w:color="auto"/>
                <w:left w:val="none" w:sz="0" w:space="0" w:color="auto"/>
                <w:bottom w:val="none" w:sz="0" w:space="0" w:color="auto"/>
                <w:right w:val="none" w:sz="0" w:space="0" w:color="auto"/>
              </w:divBdr>
            </w:div>
            <w:div w:id="335814693">
              <w:marLeft w:val="0"/>
              <w:marRight w:val="0"/>
              <w:marTop w:val="0"/>
              <w:marBottom w:val="0"/>
              <w:divBdr>
                <w:top w:val="none" w:sz="0" w:space="0" w:color="auto"/>
                <w:left w:val="none" w:sz="0" w:space="0" w:color="auto"/>
                <w:bottom w:val="none" w:sz="0" w:space="0" w:color="auto"/>
                <w:right w:val="none" w:sz="0" w:space="0" w:color="auto"/>
              </w:divBdr>
            </w:div>
            <w:div w:id="1238663022">
              <w:marLeft w:val="0"/>
              <w:marRight w:val="0"/>
              <w:marTop w:val="0"/>
              <w:marBottom w:val="0"/>
              <w:divBdr>
                <w:top w:val="none" w:sz="0" w:space="0" w:color="auto"/>
                <w:left w:val="none" w:sz="0" w:space="0" w:color="auto"/>
                <w:bottom w:val="none" w:sz="0" w:space="0" w:color="auto"/>
                <w:right w:val="none" w:sz="0" w:space="0" w:color="auto"/>
              </w:divBdr>
            </w:div>
            <w:div w:id="1086997635">
              <w:marLeft w:val="0"/>
              <w:marRight w:val="0"/>
              <w:marTop w:val="0"/>
              <w:marBottom w:val="0"/>
              <w:divBdr>
                <w:top w:val="none" w:sz="0" w:space="0" w:color="auto"/>
                <w:left w:val="none" w:sz="0" w:space="0" w:color="auto"/>
                <w:bottom w:val="none" w:sz="0" w:space="0" w:color="auto"/>
                <w:right w:val="none" w:sz="0" w:space="0" w:color="auto"/>
              </w:divBdr>
            </w:div>
            <w:div w:id="1817723154">
              <w:marLeft w:val="0"/>
              <w:marRight w:val="0"/>
              <w:marTop w:val="0"/>
              <w:marBottom w:val="0"/>
              <w:divBdr>
                <w:top w:val="none" w:sz="0" w:space="0" w:color="auto"/>
                <w:left w:val="none" w:sz="0" w:space="0" w:color="auto"/>
                <w:bottom w:val="none" w:sz="0" w:space="0" w:color="auto"/>
                <w:right w:val="none" w:sz="0" w:space="0" w:color="auto"/>
              </w:divBdr>
            </w:div>
            <w:div w:id="1930456294">
              <w:marLeft w:val="0"/>
              <w:marRight w:val="0"/>
              <w:marTop w:val="0"/>
              <w:marBottom w:val="0"/>
              <w:divBdr>
                <w:top w:val="none" w:sz="0" w:space="0" w:color="auto"/>
                <w:left w:val="none" w:sz="0" w:space="0" w:color="auto"/>
                <w:bottom w:val="none" w:sz="0" w:space="0" w:color="auto"/>
                <w:right w:val="none" w:sz="0" w:space="0" w:color="auto"/>
              </w:divBdr>
            </w:div>
            <w:div w:id="1648706409">
              <w:marLeft w:val="0"/>
              <w:marRight w:val="0"/>
              <w:marTop w:val="0"/>
              <w:marBottom w:val="0"/>
              <w:divBdr>
                <w:top w:val="none" w:sz="0" w:space="0" w:color="auto"/>
                <w:left w:val="none" w:sz="0" w:space="0" w:color="auto"/>
                <w:bottom w:val="none" w:sz="0" w:space="0" w:color="auto"/>
                <w:right w:val="none" w:sz="0" w:space="0" w:color="auto"/>
              </w:divBdr>
            </w:div>
            <w:div w:id="1074278000">
              <w:marLeft w:val="0"/>
              <w:marRight w:val="0"/>
              <w:marTop w:val="0"/>
              <w:marBottom w:val="0"/>
              <w:divBdr>
                <w:top w:val="none" w:sz="0" w:space="0" w:color="auto"/>
                <w:left w:val="none" w:sz="0" w:space="0" w:color="auto"/>
                <w:bottom w:val="none" w:sz="0" w:space="0" w:color="auto"/>
                <w:right w:val="none" w:sz="0" w:space="0" w:color="auto"/>
              </w:divBdr>
            </w:div>
            <w:div w:id="34083491">
              <w:marLeft w:val="0"/>
              <w:marRight w:val="0"/>
              <w:marTop w:val="0"/>
              <w:marBottom w:val="0"/>
              <w:divBdr>
                <w:top w:val="none" w:sz="0" w:space="0" w:color="auto"/>
                <w:left w:val="none" w:sz="0" w:space="0" w:color="auto"/>
                <w:bottom w:val="none" w:sz="0" w:space="0" w:color="auto"/>
                <w:right w:val="none" w:sz="0" w:space="0" w:color="auto"/>
              </w:divBdr>
            </w:div>
            <w:div w:id="353384829">
              <w:marLeft w:val="0"/>
              <w:marRight w:val="0"/>
              <w:marTop w:val="0"/>
              <w:marBottom w:val="0"/>
              <w:divBdr>
                <w:top w:val="none" w:sz="0" w:space="0" w:color="auto"/>
                <w:left w:val="none" w:sz="0" w:space="0" w:color="auto"/>
                <w:bottom w:val="none" w:sz="0" w:space="0" w:color="auto"/>
                <w:right w:val="none" w:sz="0" w:space="0" w:color="auto"/>
              </w:divBdr>
            </w:div>
            <w:div w:id="1987197231">
              <w:marLeft w:val="0"/>
              <w:marRight w:val="0"/>
              <w:marTop w:val="0"/>
              <w:marBottom w:val="0"/>
              <w:divBdr>
                <w:top w:val="none" w:sz="0" w:space="0" w:color="auto"/>
                <w:left w:val="none" w:sz="0" w:space="0" w:color="auto"/>
                <w:bottom w:val="none" w:sz="0" w:space="0" w:color="auto"/>
                <w:right w:val="none" w:sz="0" w:space="0" w:color="auto"/>
              </w:divBdr>
            </w:div>
          </w:divsChild>
        </w:div>
        <w:div w:id="1322585799">
          <w:marLeft w:val="0"/>
          <w:marRight w:val="0"/>
          <w:marTop w:val="0"/>
          <w:marBottom w:val="0"/>
          <w:divBdr>
            <w:top w:val="none" w:sz="0" w:space="0" w:color="auto"/>
            <w:left w:val="none" w:sz="0" w:space="0" w:color="auto"/>
            <w:bottom w:val="none" w:sz="0" w:space="0" w:color="auto"/>
            <w:right w:val="none" w:sz="0" w:space="0" w:color="auto"/>
          </w:divBdr>
          <w:divsChild>
            <w:div w:id="150487407">
              <w:marLeft w:val="0"/>
              <w:marRight w:val="0"/>
              <w:marTop w:val="0"/>
              <w:marBottom w:val="0"/>
              <w:divBdr>
                <w:top w:val="none" w:sz="0" w:space="0" w:color="auto"/>
                <w:left w:val="none" w:sz="0" w:space="0" w:color="auto"/>
                <w:bottom w:val="none" w:sz="0" w:space="0" w:color="auto"/>
                <w:right w:val="none" w:sz="0" w:space="0" w:color="auto"/>
              </w:divBdr>
              <w:divsChild>
                <w:div w:id="1864899514">
                  <w:marLeft w:val="0"/>
                  <w:marRight w:val="0"/>
                  <w:marTop w:val="0"/>
                  <w:marBottom w:val="0"/>
                  <w:divBdr>
                    <w:top w:val="none" w:sz="0" w:space="0" w:color="auto"/>
                    <w:left w:val="none" w:sz="0" w:space="0" w:color="auto"/>
                    <w:bottom w:val="none" w:sz="0" w:space="0" w:color="auto"/>
                    <w:right w:val="none" w:sz="0" w:space="0" w:color="auto"/>
                  </w:divBdr>
                  <w:divsChild>
                    <w:div w:id="474838407">
                      <w:marLeft w:val="0"/>
                      <w:marRight w:val="0"/>
                      <w:marTop w:val="0"/>
                      <w:marBottom w:val="0"/>
                      <w:divBdr>
                        <w:top w:val="none" w:sz="0" w:space="0" w:color="auto"/>
                        <w:left w:val="none" w:sz="0" w:space="0" w:color="auto"/>
                        <w:bottom w:val="none" w:sz="0" w:space="0" w:color="auto"/>
                        <w:right w:val="none" w:sz="0" w:space="0" w:color="auto"/>
                      </w:divBdr>
                      <w:divsChild>
                        <w:div w:id="45032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037800">
                  <w:marLeft w:val="0"/>
                  <w:marRight w:val="0"/>
                  <w:marTop w:val="0"/>
                  <w:marBottom w:val="0"/>
                  <w:divBdr>
                    <w:top w:val="none" w:sz="0" w:space="0" w:color="auto"/>
                    <w:left w:val="none" w:sz="0" w:space="0" w:color="auto"/>
                    <w:bottom w:val="none" w:sz="0" w:space="0" w:color="auto"/>
                    <w:right w:val="none" w:sz="0" w:space="0" w:color="auto"/>
                  </w:divBdr>
                  <w:divsChild>
                    <w:div w:id="98477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502199">
          <w:marLeft w:val="0"/>
          <w:marRight w:val="0"/>
          <w:marTop w:val="0"/>
          <w:marBottom w:val="0"/>
          <w:divBdr>
            <w:top w:val="none" w:sz="0" w:space="0" w:color="auto"/>
            <w:left w:val="none" w:sz="0" w:space="0" w:color="auto"/>
            <w:bottom w:val="none" w:sz="0" w:space="0" w:color="auto"/>
            <w:right w:val="none" w:sz="0" w:space="0" w:color="auto"/>
          </w:divBdr>
          <w:divsChild>
            <w:div w:id="1246846137">
              <w:marLeft w:val="45"/>
              <w:marRight w:val="45"/>
              <w:marTop w:val="45"/>
              <w:marBottom w:val="45"/>
              <w:divBdr>
                <w:top w:val="none" w:sz="0" w:space="0" w:color="auto"/>
                <w:left w:val="none" w:sz="0" w:space="0" w:color="auto"/>
                <w:bottom w:val="none" w:sz="0" w:space="0" w:color="auto"/>
                <w:right w:val="none" w:sz="0" w:space="0" w:color="auto"/>
              </w:divBdr>
              <w:divsChild>
                <w:div w:id="512113667">
                  <w:marLeft w:val="0"/>
                  <w:marRight w:val="0"/>
                  <w:marTop w:val="0"/>
                  <w:marBottom w:val="0"/>
                  <w:divBdr>
                    <w:top w:val="none" w:sz="0" w:space="0" w:color="auto"/>
                    <w:left w:val="none" w:sz="0" w:space="0" w:color="auto"/>
                    <w:bottom w:val="none" w:sz="0" w:space="0" w:color="auto"/>
                    <w:right w:val="none" w:sz="0" w:space="0" w:color="auto"/>
                  </w:divBdr>
                  <w:divsChild>
                    <w:div w:id="174590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75989">
              <w:marLeft w:val="0"/>
              <w:marRight w:val="0"/>
              <w:marTop w:val="0"/>
              <w:marBottom w:val="0"/>
              <w:divBdr>
                <w:top w:val="none" w:sz="0" w:space="0" w:color="auto"/>
                <w:left w:val="none" w:sz="0" w:space="0" w:color="auto"/>
                <w:bottom w:val="none" w:sz="0" w:space="0" w:color="auto"/>
                <w:right w:val="none" w:sz="0" w:space="0" w:color="auto"/>
              </w:divBdr>
            </w:div>
          </w:divsChild>
        </w:div>
        <w:div w:id="263149090">
          <w:marLeft w:val="0"/>
          <w:marRight w:val="0"/>
          <w:marTop w:val="0"/>
          <w:marBottom w:val="0"/>
          <w:divBdr>
            <w:top w:val="none" w:sz="0" w:space="0" w:color="auto"/>
            <w:left w:val="none" w:sz="0" w:space="0" w:color="auto"/>
            <w:bottom w:val="none" w:sz="0" w:space="0" w:color="auto"/>
            <w:right w:val="none" w:sz="0" w:space="0" w:color="auto"/>
          </w:divBdr>
          <w:divsChild>
            <w:div w:id="406346769">
              <w:marLeft w:val="0"/>
              <w:marRight w:val="0"/>
              <w:marTop w:val="0"/>
              <w:marBottom w:val="0"/>
              <w:divBdr>
                <w:top w:val="none" w:sz="0" w:space="0" w:color="auto"/>
                <w:left w:val="none" w:sz="0" w:space="0" w:color="auto"/>
                <w:bottom w:val="none" w:sz="0" w:space="0" w:color="auto"/>
                <w:right w:val="none" w:sz="0" w:space="0" w:color="auto"/>
              </w:divBdr>
              <w:divsChild>
                <w:div w:id="665208411">
                  <w:marLeft w:val="0"/>
                  <w:marRight w:val="0"/>
                  <w:marTop w:val="0"/>
                  <w:marBottom w:val="0"/>
                  <w:divBdr>
                    <w:top w:val="none" w:sz="0" w:space="0" w:color="auto"/>
                    <w:left w:val="none" w:sz="0" w:space="0" w:color="auto"/>
                    <w:bottom w:val="none" w:sz="0" w:space="0" w:color="auto"/>
                    <w:right w:val="none" w:sz="0" w:space="0" w:color="auto"/>
                  </w:divBdr>
                  <w:divsChild>
                    <w:div w:id="1289046872">
                      <w:marLeft w:val="0"/>
                      <w:marRight w:val="0"/>
                      <w:marTop w:val="0"/>
                      <w:marBottom w:val="0"/>
                      <w:divBdr>
                        <w:top w:val="none" w:sz="0" w:space="0" w:color="auto"/>
                        <w:left w:val="none" w:sz="0" w:space="0" w:color="auto"/>
                        <w:bottom w:val="none" w:sz="0" w:space="0" w:color="auto"/>
                        <w:right w:val="none" w:sz="0" w:space="0" w:color="auto"/>
                      </w:divBdr>
                      <w:divsChild>
                        <w:div w:id="104227579">
                          <w:marLeft w:val="0"/>
                          <w:marRight w:val="0"/>
                          <w:marTop w:val="0"/>
                          <w:marBottom w:val="0"/>
                          <w:divBdr>
                            <w:top w:val="none" w:sz="0" w:space="0" w:color="auto"/>
                            <w:left w:val="none" w:sz="0" w:space="0" w:color="auto"/>
                            <w:bottom w:val="none" w:sz="0" w:space="0" w:color="auto"/>
                            <w:right w:val="none" w:sz="0" w:space="0" w:color="auto"/>
                          </w:divBdr>
                        </w:div>
                      </w:divsChild>
                    </w:div>
                    <w:div w:id="429350072">
                      <w:marLeft w:val="0"/>
                      <w:marRight w:val="0"/>
                      <w:marTop w:val="0"/>
                      <w:marBottom w:val="0"/>
                      <w:divBdr>
                        <w:top w:val="none" w:sz="0" w:space="0" w:color="auto"/>
                        <w:left w:val="none" w:sz="0" w:space="0" w:color="auto"/>
                        <w:bottom w:val="none" w:sz="0" w:space="0" w:color="auto"/>
                        <w:right w:val="none" w:sz="0" w:space="0" w:color="auto"/>
                      </w:divBdr>
                      <w:divsChild>
                        <w:div w:id="45679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846115">
                  <w:marLeft w:val="0"/>
                  <w:marRight w:val="0"/>
                  <w:marTop w:val="0"/>
                  <w:marBottom w:val="0"/>
                  <w:divBdr>
                    <w:top w:val="none" w:sz="0" w:space="0" w:color="auto"/>
                    <w:left w:val="none" w:sz="0" w:space="0" w:color="auto"/>
                    <w:bottom w:val="none" w:sz="0" w:space="0" w:color="auto"/>
                    <w:right w:val="none" w:sz="0" w:space="0" w:color="auto"/>
                  </w:divBdr>
                  <w:divsChild>
                    <w:div w:id="62334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369181">
          <w:marLeft w:val="0"/>
          <w:marRight w:val="0"/>
          <w:marTop w:val="0"/>
          <w:marBottom w:val="0"/>
          <w:divBdr>
            <w:top w:val="none" w:sz="0" w:space="0" w:color="auto"/>
            <w:left w:val="none" w:sz="0" w:space="0" w:color="auto"/>
            <w:bottom w:val="none" w:sz="0" w:space="0" w:color="auto"/>
            <w:right w:val="none" w:sz="0" w:space="0" w:color="auto"/>
          </w:divBdr>
          <w:divsChild>
            <w:div w:id="961611971">
              <w:marLeft w:val="45"/>
              <w:marRight w:val="45"/>
              <w:marTop w:val="45"/>
              <w:marBottom w:val="45"/>
              <w:divBdr>
                <w:top w:val="none" w:sz="0" w:space="0" w:color="auto"/>
                <w:left w:val="none" w:sz="0" w:space="0" w:color="auto"/>
                <w:bottom w:val="none" w:sz="0" w:space="0" w:color="auto"/>
                <w:right w:val="none" w:sz="0" w:space="0" w:color="auto"/>
              </w:divBdr>
              <w:divsChild>
                <w:div w:id="1081179229">
                  <w:marLeft w:val="0"/>
                  <w:marRight w:val="0"/>
                  <w:marTop w:val="0"/>
                  <w:marBottom w:val="0"/>
                  <w:divBdr>
                    <w:top w:val="none" w:sz="0" w:space="0" w:color="auto"/>
                    <w:left w:val="none" w:sz="0" w:space="0" w:color="auto"/>
                    <w:bottom w:val="none" w:sz="0" w:space="0" w:color="auto"/>
                    <w:right w:val="none" w:sz="0" w:space="0" w:color="auto"/>
                  </w:divBdr>
                  <w:divsChild>
                    <w:div w:id="210384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036965">
              <w:marLeft w:val="0"/>
              <w:marRight w:val="0"/>
              <w:marTop w:val="0"/>
              <w:marBottom w:val="0"/>
              <w:divBdr>
                <w:top w:val="none" w:sz="0" w:space="0" w:color="auto"/>
                <w:left w:val="none" w:sz="0" w:space="0" w:color="auto"/>
                <w:bottom w:val="none" w:sz="0" w:space="0" w:color="auto"/>
                <w:right w:val="none" w:sz="0" w:space="0" w:color="auto"/>
              </w:divBdr>
            </w:div>
            <w:div w:id="697242307">
              <w:marLeft w:val="0"/>
              <w:marRight w:val="0"/>
              <w:marTop w:val="0"/>
              <w:marBottom w:val="0"/>
              <w:divBdr>
                <w:top w:val="none" w:sz="0" w:space="0" w:color="auto"/>
                <w:left w:val="none" w:sz="0" w:space="0" w:color="auto"/>
                <w:bottom w:val="none" w:sz="0" w:space="0" w:color="auto"/>
                <w:right w:val="none" w:sz="0" w:space="0" w:color="auto"/>
              </w:divBdr>
            </w:div>
            <w:div w:id="1424640497">
              <w:marLeft w:val="0"/>
              <w:marRight w:val="0"/>
              <w:marTop w:val="0"/>
              <w:marBottom w:val="0"/>
              <w:divBdr>
                <w:top w:val="none" w:sz="0" w:space="0" w:color="auto"/>
                <w:left w:val="none" w:sz="0" w:space="0" w:color="auto"/>
                <w:bottom w:val="none" w:sz="0" w:space="0" w:color="auto"/>
                <w:right w:val="none" w:sz="0" w:space="0" w:color="auto"/>
              </w:divBdr>
            </w:div>
            <w:div w:id="1297684679">
              <w:marLeft w:val="0"/>
              <w:marRight w:val="0"/>
              <w:marTop w:val="0"/>
              <w:marBottom w:val="0"/>
              <w:divBdr>
                <w:top w:val="none" w:sz="0" w:space="0" w:color="auto"/>
                <w:left w:val="none" w:sz="0" w:space="0" w:color="auto"/>
                <w:bottom w:val="none" w:sz="0" w:space="0" w:color="auto"/>
                <w:right w:val="none" w:sz="0" w:space="0" w:color="auto"/>
              </w:divBdr>
            </w:div>
            <w:div w:id="249045475">
              <w:marLeft w:val="0"/>
              <w:marRight w:val="0"/>
              <w:marTop w:val="0"/>
              <w:marBottom w:val="0"/>
              <w:divBdr>
                <w:top w:val="none" w:sz="0" w:space="0" w:color="auto"/>
                <w:left w:val="none" w:sz="0" w:space="0" w:color="auto"/>
                <w:bottom w:val="none" w:sz="0" w:space="0" w:color="auto"/>
                <w:right w:val="none" w:sz="0" w:space="0" w:color="auto"/>
              </w:divBdr>
            </w:div>
            <w:div w:id="249628994">
              <w:marLeft w:val="0"/>
              <w:marRight w:val="0"/>
              <w:marTop w:val="0"/>
              <w:marBottom w:val="0"/>
              <w:divBdr>
                <w:top w:val="none" w:sz="0" w:space="0" w:color="auto"/>
                <w:left w:val="none" w:sz="0" w:space="0" w:color="auto"/>
                <w:bottom w:val="none" w:sz="0" w:space="0" w:color="auto"/>
                <w:right w:val="none" w:sz="0" w:space="0" w:color="auto"/>
              </w:divBdr>
            </w:div>
            <w:div w:id="804546226">
              <w:marLeft w:val="0"/>
              <w:marRight w:val="0"/>
              <w:marTop w:val="0"/>
              <w:marBottom w:val="0"/>
              <w:divBdr>
                <w:top w:val="none" w:sz="0" w:space="0" w:color="auto"/>
                <w:left w:val="none" w:sz="0" w:space="0" w:color="auto"/>
                <w:bottom w:val="none" w:sz="0" w:space="0" w:color="auto"/>
                <w:right w:val="none" w:sz="0" w:space="0" w:color="auto"/>
              </w:divBdr>
            </w:div>
            <w:div w:id="1649087491">
              <w:marLeft w:val="0"/>
              <w:marRight w:val="0"/>
              <w:marTop w:val="0"/>
              <w:marBottom w:val="0"/>
              <w:divBdr>
                <w:top w:val="none" w:sz="0" w:space="0" w:color="auto"/>
                <w:left w:val="none" w:sz="0" w:space="0" w:color="auto"/>
                <w:bottom w:val="none" w:sz="0" w:space="0" w:color="auto"/>
                <w:right w:val="none" w:sz="0" w:space="0" w:color="auto"/>
              </w:divBdr>
            </w:div>
            <w:div w:id="1227498233">
              <w:marLeft w:val="0"/>
              <w:marRight w:val="0"/>
              <w:marTop w:val="0"/>
              <w:marBottom w:val="0"/>
              <w:divBdr>
                <w:top w:val="none" w:sz="0" w:space="0" w:color="auto"/>
                <w:left w:val="none" w:sz="0" w:space="0" w:color="auto"/>
                <w:bottom w:val="none" w:sz="0" w:space="0" w:color="auto"/>
                <w:right w:val="none" w:sz="0" w:space="0" w:color="auto"/>
              </w:divBdr>
            </w:div>
            <w:div w:id="889850006">
              <w:marLeft w:val="0"/>
              <w:marRight w:val="0"/>
              <w:marTop w:val="0"/>
              <w:marBottom w:val="0"/>
              <w:divBdr>
                <w:top w:val="none" w:sz="0" w:space="0" w:color="auto"/>
                <w:left w:val="none" w:sz="0" w:space="0" w:color="auto"/>
                <w:bottom w:val="none" w:sz="0" w:space="0" w:color="auto"/>
                <w:right w:val="none" w:sz="0" w:space="0" w:color="auto"/>
              </w:divBdr>
            </w:div>
            <w:div w:id="1632519296">
              <w:marLeft w:val="0"/>
              <w:marRight w:val="0"/>
              <w:marTop w:val="0"/>
              <w:marBottom w:val="0"/>
              <w:divBdr>
                <w:top w:val="none" w:sz="0" w:space="0" w:color="auto"/>
                <w:left w:val="none" w:sz="0" w:space="0" w:color="auto"/>
                <w:bottom w:val="none" w:sz="0" w:space="0" w:color="auto"/>
                <w:right w:val="none" w:sz="0" w:space="0" w:color="auto"/>
              </w:divBdr>
            </w:div>
            <w:div w:id="1947691237">
              <w:marLeft w:val="0"/>
              <w:marRight w:val="0"/>
              <w:marTop w:val="0"/>
              <w:marBottom w:val="0"/>
              <w:divBdr>
                <w:top w:val="none" w:sz="0" w:space="0" w:color="auto"/>
                <w:left w:val="none" w:sz="0" w:space="0" w:color="auto"/>
                <w:bottom w:val="none" w:sz="0" w:space="0" w:color="auto"/>
                <w:right w:val="none" w:sz="0" w:space="0" w:color="auto"/>
              </w:divBdr>
            </w:div>
            <w:div w:id="781263600">
              <w:marLeft w:val="0"/>
              <w:marRight w:val="0"/>
              <w:marTop w:val="0"/>
              <w:marBottom w:val="0"/>
              <w:divBdr>
                <w:top w:val="none" w:sz="0" w:space="0" w:color="auto"/>
                <w:left w:val="none" w:sz="0" w:space="0" w:color="auto"/>
                <w:bottom w:val="none" w:sz="0" w:space="0" w:color="auto"/>
                <w:right w:val="none" w:sz="0" w:space="0" w:color="auto"/>
              </w:divBdr>
            </w:div>
          </w:divsChild>
        </w:div>
        <w:div w:id="1138261787">
          <w:marLeft w:val="0"/>
          <w:marRight w:val="0"/>
          <w:marTop w:val="0"/>
          <w:marBottom w:val="0"/>
          <w:divBdr>
            <w:top w:val="none" w:sz="0" w:space="0" w:color="auto"/>
            <w:left w:val="none" w:sz="0" w:space="0" w:color="auto"/>
            <w:bottom w:val="none" w:sz="0" w:space="0" w:color="auto"/>
            <w:right w:val="none" w:sz="0" w:space="0" w:color="auto"/>
          </w:divBdr>
          <w:divsChild>
            <w:div w:id="308561333">
              <w:marLeft w:val="0"/>
              <w:marRight w:val="0"/>
              <w:marTop w:val="0"/>
              <w:marBottom w:val="0"/>
              <w:divBdr>
                <w:top w:val="none" w:sz="0" w:space="0" w:color="auto"/>
                <w:left w:val="none" w:sz="0" w:space="0" w:color="auto"/>
                <w:bottom w:val="none" w:sz="0" w:space="0" w:color="auto"/>
                <w:right w:val="none" w:sz="0" w:space="0" w:color="auto"/>
              </w:divBdr>
              <w:divsChild>
                <w:div w:id="1696534431">
                  <w:marLeft w:val="0"/>
                  <w:marRight w:val="0"/>
                  <w:marTop w:val="0"/>
                  <w:marBottom w:val="0"/>
                  <w:divBdr>
                    <w:top w:val="none" w:sz="0" w:space="0" w:color="auto"/>
                    <w:left w:val="none" w:sz="0" w:space="0" w:color="auto"/>
                    <w:bottom w:val="none" w:sz="0" w:space="0" w:color="auto"/>
                    <w:right w:val="none" w:sz="0" w:space="0" w:color="auto"/>
                  </w:divBdr>
                  <w:divsChild>
                    <w:div w:id="255940737">
                      <w:marLeft w:val="0"/>
                      <w:marRight w:val="0"/>
                      <w:marTop w:val="0"/>
                      <w:marBottom w:val="0"/>
                      <w:divBdr>
                        <w:top w:val="none" w:sz="0" w:space="0" w:color="auto"/>
                        <w:left w:val="none" w:sz="0" w:space="0" w:color="auto"/>
                        <w:bottom w:val="none" w:sz="0" w:space="0" w:color="auto"/>
                        <w:right w:val="none" w:sz="0" w:space="0" w:color="auto"/>
                      </w:divBdr>
                      <w:divsChild>
                        <w:div w:id="1144394587">
                          <w:marLeft w:val="0"/>
                          <w:marRight w:val="0"/>
                          <w:marTop w:val="0"/>
                          <w:marBottom w:val="0"/>
                          <w:divBdr>
                            <w:top w:val="none" w:sz="0" w:space="0" w:color="auto"/>
                            <w:left w:val="none" w:sz="0" w:space="0" w:color="auto"/>
                            <w:bottom w:val="none" w:sz="0" w:space="0" w:color="auto"/>
                            <w:right w:val="none" w:sz="0" w:space="0" w:color="auto"/>
                          </w:divBdr>
                        </w:div>
                      </w:divsChild>
                    </w:div>
                    <w:div w:id="1297299693">
                      <w:marLeft w:val="0"/>
                      <w:marRight w:val="0"/>
                      <w:marTop w:val="0"/>
                      <w:marBottom w:val="0"/>
                      <w:divBdr>
                        <w:top w:val="none" w:sz="0" w:space="0" w:color="auto"/>
                        <w:left w:val="none" w:sz="0" w:space="0" w:color="auto"/>
                        <w:bottom w:val="none" w:sz="0" w:space="0" w:color="auto"/>
                        <w:right w:val="none" w:sz="0" w:space="0" w:color="auto"/>
                      </w:divBdr>
                      <w:divsChild>
                        <w:div w:id="189065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724425">
                  <w:marLeft w:val="0"/>
                  <w:marRight w:val="0"/>
                  <w:marTop w:val="0"/>
                  <w:marBottom w:val="0"/>
                  <w:divBdr>
                    <w:top w:val="none" w:sz="0" w:space="0" w:color="auto"/>
                    <w:left w:val="none" w:sz="0" w:space="0" w:color="auto"/>
                    <w:bottom w:val="none" w:sz="0" w:space="0" w:color="auto"/>
                    <w:right w:val="none" w:sz="0" w:space="0" w:color="auto"/>
                  </w:divBdr>
                  <w:divsChild>
                    <w:div w:id="16201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9772">
          <w:marLeft w:val="0"/>
          <w:marRight w:val="0"/>
          <w:marTop w:val="0"/>
          <w:marBottom w:val="0"/>
          <w:divBdr>
            <w:top w:val="none" w:sz="0" w:space="0" w:color="auto"/>
            <w:left w:val="none" w:sz="0" w:space="0" w:color="auto"/>
            <w:bottom w:val="none" w:sz="0" w:space="0" w:color="auto"/>
            <w:right w:val="none" w:sz="0" w:space="0" w:color="auto"/>
          </w:divBdr>
          <w:divsChild>
            <w:div w:id="1417166346">
              <w:marLeft w:val="45"/>
              <w:marRight w:val="45"/>
              <w:marTop w:val="45"/>
              <w:marBottom w:val="45"/>
              <w:divBdr>
                <w:top w:val="none" w:sz="0" w:space="0" w:color="auto"/>
                <w:left w:val="none" w:sz="0" w:space="0" w:color="auto"/>
                <w:bottom w:val="none" w:sz="0" w:space="0" w:color="auto"/>
                <w:right w:val="none" w:sz="0" w:space="0" w:color="auto"/>
              </w:divBdr>
              <w:divsChild>
                <w:div w:id="1009793387">
                  <w:marLeft w:val="0"/>
                  <w:marRight w:val="0"/>
                  <w:marTop w:val="0"/>
                  <w:marBottom w:val="0"/>
                  <w:divBdr>
                    <w:top w:val="none" w:sz="0" w:space="0" w:color="auto"/>
                    <w:left w:val="none" w:sz="0" w:space="0" w:color="auto"/>
                    <w:bottom w:val="none" w:sz="0" w:space="0" w:color="auto"/>
                    <w:right w:val="none" w:sz="0" w:space="0" w:color="auto"/>
                  </w:divBdr>
                  <w:divsChild>
                    <w:div w:id="170270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959516">
              <w:marLeft w:val="0"/>
              <w:marRight w:val="0"/>
              <w:marTop w:val="0"/>
              <w:marBottom w:val="0"/>
              <w:divBdr>
                <w:top w:val="none" w:sz="0" w:space="0" w:color="auto"/>
                <w:left w:val="none" w:sz="0" w:space="0" w:color="auto"/>
                <w:bottom w:val="none" w:sz="0" w:space="0" w:color="auto"/>
                <w:right w:val="none" w:sz="0" w:space="0" w:color="auto"/>
              </w:divBdr>
            </w:div>
            <w:div w:id="1455977748">
              <w:marLeft w:val="0"/>
              <w:marRight w:val="0"/>
              <w:marTop w:val="0"/>
              <w:marBottom w:val="0"/>
              <w:divBdr>
                <w:top w:val="none" w:sz="0" w:space="0" w:color="auto"/>
                <w:left w:val="none" w:sz="0" w:space="0" w:color="auto"/>
                <w:bottom w:val="none" w:sz="0" w:space="0" w:color="auto"/>
                <w:right w:val="none" w:sz="0" w:space="0" w:color="auto"/>
              </w:divBdr>
            </w:div>
            <w:div w:id="558175192">
              <w:marLeft w:val="0"/>
              <w:marRight w:val="0"/>
              <w:marTop w:val="0"/>
              <w:marBottom w:val="0"/>
              <w:divBdr>
                <w:top w:val="none" w:sz="0" w:space="0" w:color="auto"/>
                <w:left w:val="none" w:sz="0" w:space="0" w:color="auto"/>
                <w:bottom w:val="none" w:sz="0" w:space="0" w:color="auto"/>
                <w:right w:val="none" w:sz="0" w:space="0" w:color="auto"/>
              </w:divBdr>
            </w:div>
            <w:div w:id="1406417880">
              <w:marLeft w:val="0"/>
              <w:marRight w:val="0"/>
              <w:marTop w:val="0"/>
              <w:marBottom w:val="0"/>
              <w:divBdr>
                <w:top w:val="none" w:sz="0" w:space="0" w:color="auto"/>
                <w:left w:val="none" w:sz="0" w:space="0" w:color="auto"/>
                <w:bottom w:val="none" w:sz="0" w:space="0" w:color="auto"/>
                <w:right w:val="none" w:sz="0" w:space="0" w:color="auto"/>
              </w:divBdr>
            </w:div>
            <w:div w:id="1510366497">
              <w:marLeft w:val="0"/>
              <w:marRight w:val="0"/>
              <w:marTop w:val="0"/>
              <w:marBottom w:val="0"/>
              <w:divBdr>
                <w:top w:val="none" w:sz="0" w:space="0" w:color="auto"/>
                <w:left w:val="none" w:sz="0" w:space="0" w:color="auto"/>
                <w:bottom w:val="none" w:sz="0" w:space="0" w:color="auto"/>
                <w:right w:val="none" w:sz="0" w:space="0" w:color="auto"/>
              </w:divBdr>
            </w:div>
            <w:div w:id="1618103952">
              <w:marLeft w:val="0"/>
              <w:marRight w:val="0"/>
              <w:marTop w:val="0"/>
              <w:marBottom w:val="0"/>
              <w:divBdr>
                <w:top w:val="none" w:sz="0" w:space="0" w:color="auto"/>
                <w:left w:val="none" w:sz="0" w:space="0" w:color="auto"/>
                <w:bottom w:val="none" w:sz="0" w:space="0" w:color="auto"/>
                <w:right w:val="none" w:sz="0" w:space="0" w:color="auto"/>
              </w:divBdr>
            </w:div>
            <w:div w:id="20790981">
              <w:marLeft w:val="0"/>
              <w:marRight w:val="0"/>
              <w:marTop w:val="0"/>
              <w:marBottom w:val="0"/>
              <w:divBdr>
                <w:top w:val="none" w:sz="0" w:space="0" w:color="auto"/>
                <w:left w:val="none" w:sz="0" w:space="0" w:color="auto"/>
                <w:bottom w:val="none" w:sz="0" w:space="0" w:color="auto"/>
                <w:right w:val="none" w:sz="0" w:space="0" w:color="auto"/>
              </w:divBdr>
            </w:div>
            <w:div w:id="380249107">
              <w:marLeft w:val="0"/>
              <w:marRight w:val="0"/>
              <w:marTop w:val="0"/>
              <w:marBottom w:val="0"/>
              <w:divBdr>
                <w:top w:val="none" w:sz="0" w:space="0" w:color="auto"/>
                <w:left w:val="none" w:sz="0" w:space="0" w:color="auto"/>
                <w:bottom w:val="none" w:sz="0" w:space="0" w:color="auto"/>
                <w:right w:val="none" w:sz="0" w:space="0" w:color="auto"/>
              </w:divBdr>
            </w:div>
            <w:div w:id="1940288098">
              <w:marLeft w:val="0"/>
              <w:marRight w:val="0"/>
              <w:marTop w:val="0"/>
              <w:marBottom w:val="0"/>
              <w:divBdr>
                <w:top w:val="none" w:sz="0" w:space="0" w:color="auto"/>
                <w:left w:val="none" w:sz="0" w:space="0" w:color="auto"/>
                <w:bottom w:val="none" w:sz="0" w:space="0" w:color="auto"/>
                <w:right w:val="none" w:sz="0" w:space="0" w:color="auto"/>
              </w:divBdr>
            </w:div>
            <w:div w:id="835536646">
              <w:marLeft w:val="0"/>
              <w:marRight w:val="0"/>
              <w:marTop w:val="0"/>
              <w:marBottom w:val="0"/>
              <w:divBdr>
                <w:top w:val="none" w:sz="0" w:space="0" w:color="auto"/>
                <w:left w:val="none" w:sz="0" w:space="0" w:color="auto"/>
                <w:bottom w:val="none" w:sz="0" w:space="0" w:color="auto"/>
                <w:right w:val="none" w:sz="0" w:space="0" w:color="auto"/>
              </w:divBdr>
            </w:div>
            <w:div w:id="1508985457">
              <w:marLeft w:val="0"/>
              <w:marRight w:val="0"/>
              <w:marTop w:val="0"/>
              <w:marBottom w:val="0"/>
              <w:divBdr>
                <w:top w:val="none" w:sz="0" w:space="0" w:color="auto"/>
                <w:left w:val="none" w:sz="0" w:space="0" w:color="auto"/>
                <w:bottom w:val="none" w:sz="0" w:space="0" w:color="auto"/>
                <w:right w:val="none" w:sz="0" w:space="0" w:color="auto"/>
              </w:divBdr>
            </w:div>
            <w:div w:id="1978994232">
              <w:marLeft w:val="0"/>
              <w:marRight w:val="0"/>
              <w:marTop w:val="0"/>
              <w:marBottom w:val="0"/>
              <w:divBdr>
                <w:top w:val="none" w:sz="0" w:space="0" w:color="auto"/>
                <w:left w:val="none" w:sz="0" w:space="0" w:color="auto"/>
                <w:bottom w:val="none" w:sz="0" w:space="0" w:color="auto"/>
                <w:right w:val="none" w:sz="0" w:space="0" w:color="auto"/>
              </w:divBdr>
            </w:div>
            <w:div w:id="127169248">
              <w:marLeft w:val="0"/>
              <w:marRight w:val="0"/>
              <w:marTop w:val="0"/>
              <w:marBottom w:val="0"/>
              <w:divBdr>
                <w:top w:val="none" w:sz="0" w:space="0" w:color="auto"/>
                <w:left w:val="none" w:sz="0" w:space="0" w:color="auto"/>
                <w:bottom w:val="none" w:sz="0" w:space="0" w:color="auto"/>
                <w:right w:val="none" w:sz="0" w:space="0" w:color="auto"/>
              </w:divBdr>
            </w:div>
            <w:div w:id="415443054">
              <w:marLeft w:val="0"/>
              <w:marRight w:val="0"/>
              <w:marTop w:val="0"/>
              <w:marBottom w:val="0"/>
              <w:divBdr>
                <w:top w:val="none" w:sz="0" w:space="0" w:color="auto"/>
                <w:left w:val="none" w:sz="0" w:space="0" w:color="auto"/>
                <w:bottom w:val="none" w:sz="0" w:space="0" w:color="auto"/>
                <w:right w:val="none" w:sz="0" w:space="0" w:color="auto"/>
              </w:divBdr>
            </w:div>
          </w:divsChild>
        </w:div>
        <w:div w:id="1569924252">
          <w:marLeft w:val="0"/>
          <w:marRight w:val="0"/>
          <w:marTop w:val="0"/>
          <w:marBottom w:val="0"/>
          <w:divBdr>
            <w:top w:val="none" w:sz="0" w:space="0" w:color="auto"/>
            <w:left w:val="none" w:sz="0" w:space="0" w:color="auto"/>
            <w:bottom w:val="none" w:sz="0" w:space="0" w:color="auto"/>
            <w:right w:val="none" w:sz="0" w:space="0" w:color="auto"/>
          </w:divBdr>
          <w:divsChild>
            <w:div w:id="106001969">
              <w:marLeft w:val="0"/>
              <w:marRight w:val="0"/>
              <w:marTop w:val="0"/>
              <w:marBottom w:val="0"/>
              <w:divBdr>
                <w:top w:val="none" w:sz="0" w:space="0" w:color="auto"/>
                <w:left w:val="none" w:sz="0" w:space="0" w:color="auto"/>
                <w:bottom w:val="none" w:sz="0" w:space="0" w:color="auto"/>
                <w:right w:val="none" w:sz="0" w:space="0" w:color="auto"/>
              </w:divBdr>
              <w:divsChild>
                <w:div w:id="1333222486">
                  <w:marLeft w:val="0"/>
                  <w:marRight w:val="0"/>
                  <w:marTop w:val="0"/>
                  <w:marBottom w:val="0"/>
                  <w:divBdr>
                    <w:top w:val="none" w:sz="0" w:space="0" w:color="auto"/>
                    <w:left w:val="none" w:sz="0" w:space="0" w:color="auto"/>
                    <w:bottom w:val="none" w:sz="0" w:space="0" w:color="auto"/>
                    <w:right w:val="none" w:sz="0" w:space="0" w:color="auto"/>
                  </w:divBdr>
                  <w:divsChild>
                    <w:div w:id="229654516">
                      <w:marLeft w:val="0"/>
                      <w:marRight w:val="0"/>
                      <w:marTop w:val="0"/>
                      <w:marBottom w:val="0"/>
                      <w:divBdr>
                        <w:top w:val="none" w:sz="0" w:space="0" w:color="auto"/>
                        <w:left w:val="none" w:sz="0" w:space="0" w:color="auto"/>
                        <w:bottom w:val="none" w:sz="0" w:space="0" w:color="auto"/>
                        <w:right w:val="none" w:sz="0" w:space="0" w:color="auto"/>
                      </w:divBdr>
                      <w:divsChild>
                        <w:div w:id="705568994">
                          <w:marLeft w:val="0"/>
                          <w:marRight w:val="0"/>
                          <w:marTop w:val="0"/>
                          <w:marBottom w:val="0"/>
                          <w:divBdr>
                            <w:top w:val="none" w:sz="0" w:space="0" w:color="auto"/>
                            <w:left w:val="none" w:sz="0" w:space="0" w:color="auto"/>
                            <w:bottom w:val="none" w:sz="0" w:space="0" w:color="auto"/>
                            <w:right w:val="none" w:sz="0" w:space="0" w:color="auto"/>
                          </w:divBdr>
                        </w:div>
                      </w:divsChild>
                    </w:div>
                    <w:div w:id="747657391">
                      <w:marLeft w:val="0"/>
                      <w:marRight w:val="0"/>
                      <w:marTop w:val="0"/>
                      <w:marBottom w:val="0"/>
                      <w:divBdr>
                        <w:top w:val="none" w:sz="0" w:space="0" w:color="auto"/>
                        <w:left w:val="none" w:sz="0" w:space="0" w:color="auto"/>
                        <w:bottom w:val="none" w:sz="0" w:space="0" w:color="auto"/>
                        <w:right w:val="none" w:sz="0" w:space="0" w:color="auto"/>
                      </w:divBdr>
                      <w:divsChild>
                        <w:div w:id="4046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425739">
                  <w:marLeft w:val="0"/>
                  <w:marRight w:val="0"/>
                  <w:marTop w:val="0"/>
                  <w:marBottom w:val="0"/>
                  <w:divBdr>
                    <w:top w:val="none" w:sz="0" w:space="0" w:color="auto"/>
                    <w:left w:val="none" w:sz="0" w:space="0" w:color="auto"/>
                    <w:bottom w:val="none" w:sz="0" w:space="0" w:color="auto"/>
                    <w:right w:val="none" w:sz="0" w:space="0" w:color="auto"/>
                  </w:divBdr>
                  <w:divsChild>
                    <w:div w:id="17010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15396">
          <w:marLeft w:val="0"/>
          <w:marRight w:val="0"/>
          <w:marTop w:val="0"/>
          <w:marBottom w:val="0"/>
          <w:divBdr>
            <w:top w:val="none" w:sz="0" w:space="0" w:color="auto"/>
            <w:left w:val="none" w:sz="0" w:space="0" w:color="auto"/>
            <w:bottom w:val="none" w:sz="0" w:space="0" w:color="auto"/>
            <w:right w:val="none" w:sz="0" w:space="0" w:color="auto"/>
          </w:divBdr>
          <w:divsChild>
            <w:div w:id="1250193413">
              <w:marLeft w:val="45"/>
              <w:marRight w:val="45"/>
              <w:marTop w:val="45"/>
              <w:marBottom w:val="45"/>
              <w:divBdr>
                <w:top w:val="none" w:sz="0" w:space="0" w:color="auto"/>
                <w:left w:val="none" w:sz="0" w:space="0" w:color="auto"/>
                <w:bottom w:val="none" w:sz="0" w:space="0" w:color="auto"/>
                <w:right w:val="none" w:sz="0" w:space="0" w:color="auto"/>
              </w:divBdr>
              <w:divsChild>
                <w:div w:id="2084600946">
                  <w:marLeft w:val="0"/>
                  <w:marRight w:val="0"/>
                  <w:marTop w:val="0"/>
                  <w:marBottom w:val="0"/>
                  <w:divBdr>
                    <w:top w:val="none" w:sz="0" w:space="0" w:color="auto"/>
                    <w:left w:val="none" w:sz="0" w:space="0" w:color="auto"/>
                    <w:bottom w:val="none" w:sz="0" w:space="0" w:color="auto"/>
                    <w:right w:val="none" w:sz="0" w:space="0" w:color="auto"/>
                  </w:divBdr>
                  <w:divsChild>
                    <w:div w:id="32828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6793">
              <w:marLeft w:val="0"/>
              <w:marRight w:val="0"/>
              <w:marTop w:val="0"/>
              <w:marBottom w:val="0"/>
              <w:divBdr>
                <w:top w:val="none" w:sz="0" w:space="0" w:color="auto"/>
                <w:left w:val="none" w:sz="0" w:space="0" w:color="auto"/>
                <w:bottom w:val="none" w:sz="0" w:space="0" w:color="auto"/>
                <w:right w:val="none" w:sz="0" w:space="0" w:color="auto"/>
              </w:divBdr>
            </w:div>
            <w:div w:id="1662856260">
              <w:marLeft w:val="0"/>
              <w:marRight w:val="0"/>
              <w:marTop w:val="0"/>
              <w:marBottom w:val="0"/>
              <w:divBdr>
                <w:top w:val="none" w:sz="0" w:space="0" w:color="auto"/>
                <w:left w:val="none" w:sz="0" w:space="0" w:color="auto"/>
                <w:bottom w:val="none" w:sz="0" w:space="0" w:color="auto"/>
                <w:right w:val="none" w:sz="0" w:space="0" w:color="auto"/>
              </w:divBdr>
            </w:div>
            <w:div w:id="1064067369">
              <w:marLeft w:val="0"/>
              <w:marRight w:val="0"/>
              <w:marTop w:val="0"/>
              <w:marBottom w:val="0"/>
              <w:divBdr>
                <w:top w:val="none" w:sz="0" w:space="0" w:color="auto"/>
                <w:left w:val="none" w:sz="0" w:space="0" w:color="auto"/>
                <w:bottom w:val="none" w:sz="0" w:space="0" w:color="auto"/>
                <w:right w:val="none" w:sz="0" w:space="0" w:color="auto"/>
              </w:divBdr>
            </w:div>
            <w:div w:id="400451611">
              <w:marLeft w:val="0"/>
              <w:marRight w:val="0"/>
              <w:marTop w:val="0"/>
              <w:marBottom w:val="0"/>
              <w:divBdr>
                <w:top w:val="none" w:sz="0" w:space="0" w:color="auto"/>
                <w:left w:val="none" w:sz="0" w:space="0" w:color="auto"/>
                <w:bottom w:val="none" w:sz="0" w:space="0" w:color="auto"/>
                <w:right w:val="none" w:sz="0" w:space="0" w:color="auto"/>
              </w:divBdr>
            </w:div>
            <w:div w:id="121266819">
              <w:marLeft w:val="0"/>
              <w:marRight w:val="0"/>
              <w:marTop w:val="0"/>
              <w:marBottom w:val="0"/>
              <w:divBdr>
                <w:top w:val="none" w:sz="0" w:space="0" w:color="auto"/>
                <w:left w:val="none" w:sz="0" w:space="0" w:color="auto"/>
                <w:bottom w:val="none" w:sz="0" w:space="0" w:color="auto"/>
                <w:right w:val="none" w:sz="0" w:space="0" w:color="auto"/>
              </w:divBdr>
            </w:div>
            <w:div w:id="1914663475">
              <w:marLeft w:val="0"/>
              <w:marRight w:val="0"/>
              <w:marTop w:val="0"/>
              <w:marBottom w:val="0"/>
              <w:divBdr>
                <w:top w:val="none" w:sz="0" w:space="0" w:color="auto"/>
                <w:left w:val="none" w:sz="0" w:space="0" w:color="auto"/>
                <w:bottom w:val="none" w:sz="0" w:space="0" w:color="auto"/>
                <w:right w:val="none" w:sz="0" w:space="0" w:color="auto"/>
              </w:divBdr>
            </w:div>
            <w:div w:id="778991933">
              <w:marLeft w:val="0"/>
              <w:marRight w:val="0"/>
              <w:marTop w:val="0"/>
              <w:marBottom w:val="0"/>
              <w:divBdr>
                <w:top w:val="none" w:sz="0" w:space="0" w:color="auto"/>
                <w:left w:val="none" w:sz="0" w:space="0" w:color="auto"/>
                <w:bottom w:val="none" w:sz="0" w:space="0" w:color="auto"/>
                <w:right w:val="none" w:sz="0" w:space="0" w:color="auto"/>
              </w:divBdr>
            </w:div>
            <w:div w:id="1318146170">
              <w:marLeft w:val="0"/>
              <w:marRight w:val="0"/>
              <w:marTop w:val="0"/>
              <w:marBottom w:val="0"/>
              <w:divBdr>
                <w:top w:val="none" w:sz="0" w:space="0" w:color="auto"/>
                <w:left w:val="none" w:sz="0" w:space="0" w:color="auto"/>
                <w:bottom w:val="none" w:sz="0" w:space="0" w:color="auto"/>
                <w:right w:val="none" w:sz="0" w:space="0" w:color="auto"/>
              </w:divBdr>
            </w:div>
            <w:div w:id="138230471">
              <w:marLeft w:val="0"/>
              <w:marRight w:val="0"/>
              <w:marTop w:val="0"/>
              <w:marBottom w:val="0"/>
              <w:divBdr>
                <w:top w:val="none" w:sz="0" w:space="0" w:color="auto"/>
                <w:left w:val="none" w:sz="0" w:space="0" w:color="auto"/>
                <w:bottom w:val="none" w:sz="0" w:space="0" w:color="auto"/>
                <w:right w:val="none" w:sz="0" w:space="0" w:color="auto"/>
              </w:divBdr>
            </w:div>
            <w:div w:id="47268269">
              <w:marLeft w:val="0"/>
              <w:marRight w:val="0"/>
              <w:marTop w:val="0"/>
              <w:marBottom w:val="0"/>
              <w:divBdr>
                <w:top w:val="none" w:sz="0" w:space="0" w:color="auto"/>
                <w:left w:val="none" w:sz="0" w:space="0" w:color="auto"/>
                <w:bottom w:val="none" w:sz="0" w:space="0" w:color="auto"/>
                <w:right w:val="none" w:sz="0" w:space="0" w:color="auto"/>
              </w:divBdr>
            </w:div>
            <w:div w:id="861481386">
              <w:marLeft w:val="0"/>
              <w:marRight w:val="0"/>
              <w:marTop w:val="0"/>
              <w:marBottom w:val="0"/>
              <w:divBdr>
                <w:top w:val="none" w:sz="0" w:space="0" w:color="auto"/>
                <w:left w:val="none" w:sz="0" w:space="0" w:color="auto"/>
                <w:bottom w:val="none" w:sz="0" w:space="0" w:color="auto"/>
                <w:right w:val="none" w:sz="0" w:space="0" w:color="auto"/>
              </w:divBdr>
            </w:div>
            <w:div w:id="2142570158">
              <w:marLeft w:val="0"/>
              <w:marRight w:val="0"/>
              <w:marTop w:val="0"/>
              <w:marBottom w:val="0"/>
              <w:divBdr>
                <w:top w:val="none" w:sz="0" w:space="0" w:color="auto"/>
                <w:left w:val="none" w:sz="0" w:space="0" w:color="auto"/>
                <w:bottom w:val="none" w:sz="0" w:space="0" w:color="auto"/>
                <w:right w:val="none" w:sz="0" w:space="0" w:color="auto"/>
              </w:divBdr>
            </w:div>
            <w:div w:id="1239559709">
              <w:marLeft w:val="0"/>
              <w:marRight w:val="0"/>
              <w:marTop w:val="0"/>
              <w:marBottom w:val="0"/>
              <w:divBdr>
                <w:top w:val="none" w:sz="0" w:space="0" w:color="auto"/>
                <w:left w:val="none" w:sz="0" w:space="0" w:color="auto"/>
                <w:bottom w:val="none" w:sz="0" w:space="0" w:color="auto"/>
                <w:right w:val="none" w:sz="0" w:space="0" w:color="auto"/>
              </w:divBdr>
            </w:div>
            <w:div w:id="545214879">
              <w:marLeft w:val="0"/>
              <w:marRight w:val="0"/>
              <w:marTop w:val="0"/>
              <w:marBottom w:val="0"/>
              <w:divBdr>
                <w:top w:val="none" w:sz="0" w:space="0" w:color="auto"/>
                <w:left w:val="none" w:sz="0" w:space="0" w:color="auto"/>
                <w:bottom w:val="none" w:sz="0" w:space="0" w:color="auto"/>
                <w:right w:val="none" w:sz="0" w:space="0" w:color="auto"/>
              </w:divBdr>
            </w:div>
          </w:divsChild>
        </w:div>
        <w:div w:id="1533300365">
          <w:marLeft w:val="0"/>
          <w:marRight w:val="0"/>
          <w:marTop w:val="0"/>
          <w:marBottom w:val="0"/>
          <w:divBdr>
            <w:top w:val="none" w:sz="0" w:space="0" w:color="auto"/>
            <w:left w:val="none" w:sz="0" w:space="0" w:color="auto"/>
            <w:bottom w:val="none" w:sz="0" w:space="0" w:color="auto"/>
            <w:right w:val="none" w:sz="0" w:space="0" w:color="auto"/>
          </w:divBdr>
          <w:divsChild>
            <w:div w:id="1388139925">
              <w:marLeft w:val="0"/>
              <w:marRight w:val="0"/>
              <w:marTop w:val="0"/>
              <w:marBottom w:val="0"/>
              <w:divBdr>
                <w:top w:val="none" w:sz="0" w:space="0" w:color="auto"/>
                <w:left w:val="none" w:sz="0" w:space="0" w:color="auto"/>
                <w:bottom w:val="none" w:sz="0" w:space="0" w:color="auto"/>
                <w:right w:val="none" w:sz="0" w:space="0" w:color="auto"/>
              </w:divBdr>
              <w:divsChild>
                <w:div w:id="853690493">
                  <w:marLeft w:val="0"/>
                  <w:marRight w:val="0"/>
                  <w:marTop w:val="0"/>
                  <w:marBottom w:val="0"/>
                  <w:divBdr>
                    <w:top w:val="none" w:sz="0" w:space="0" w:color="auto"/>
                    <w:left w:val="none" w:sz="0" w:space="0" w:color="auto"/>
                    <w:bottom w:val="none" w:sz="0" w:space="0" w:color="auto"/>
                    <w:right w:val="none" w:sz="0" w:space="0" w:color="auto"/>
                  </w:divBdr>
                  <w:divsChild>
                    <w:div w:id="1458260745">
                      <w:marLeft w:val="0"/>
                      <w:marRight w:val="0"/>
                      <w:marTop w:val="0"/>
                      <w:marBottom w:val="0"/>
                      <w:divBdr>
                        <w:top w:val="none" w:sz="0" w:space="0" w:color="auto"/>
                        <w:left w:val="none" w:sz="0" w:space="0" w:color="auto"/>
                        <w:bottom w:val="none" w:sz="0" w:space="0" w:color="auto"/>
                        <w:right w:val="none" w:sz="0" w:space="0" w:color="auto"/>
                      </w:divBdr>
                      <w:divsChild>
                        <w:div w:id="789861251">
                          <w:marLeft w:val="0"/>
                          <w:marRight w:val="0"/>
                          <w:marTop w:val="0"/>
                          <w:marBottom w:val="0"/>
                          <w:divBdr>
                            <w:top w:val="none" w:sz="0" w:space="0" w:color="auto"/>
                            <w:left w:val="none" w:sz="0" w:space="0" w:color="auto"/>
                            <w:bottom w:val="none" w:sz="0" w:space="0" w:color="auto"/>
                            <w:right w:val="none" w:sz="0" w:space="0" w:color="auto"/>
                          </w:divBdr>
                        </w:div>
                      </w:divsChild>
                    </w:div>
                    <w:div w:id="696547221">
                      <w:marLeft w:val="0"/>
                      <w:marRight w:val="0"/>
                      <w:marTop w:val="0"/>
                      <w:marBottom w:val="0"/>
                      <w:divBdr>
                        <w:top w:val="none" w:sz="0" w:space="0" w:color="auto"/>
                        <w:left w:val="none" w:sz="0" w:space="0" w:color="auto"/>
                        <w:bottom w:val="none" w:sz="0" w:space="0" w:color="auto"/>
                        <w:right w:val="none" w:sz="0" w:space="0" w:color="auto"/>
                      </w:divBdr>
                      <w:divsChild>
                        <w:div w:id="72746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04110">
                  <w:marLeft w:val="0"/>
                  <w:marRight w:val="0"/>
                  <w:marTop w:val="0"/>
                  <w:marBottom w:val="0"/>
                  <w:divBdr>
                    <w:top w:val="none" w:sz="0" w:space="0" w:color="auto"/>
                    <w:left w:val="none" w:sz="0" w:space="0" w:color="auto"/>
                    <w:bottom w:val="none" w:sz="0" w:space="0" w:color="auto"/>
                    <w:right w:val="none" w:sz="0" w:space="0" w:color="auto"/>
                  </w:divBdr>
                  <w:divsChild>
                    <w:div w:id="20674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6012">
          <w:marLeft w:val="0"/>
          <w:marRight w:val="0"/>
          <w:marTop w:val="0"/>
          <w:marBottom w:val="0"/>
          <w:divBdr>
            <w:top w:val="none" w:sz="0" w:space="0" w:color="auto"/>
            <w:left w:val="none" w:sz="0" w:space="0" w:color="auto"/>
            <w:bottom w:val="none" w:sz="0" w:space="0" w:color="auto"/>
            <w:right w:val="none" w:sz="0" w:space="0" w:color="auto"/>
          </w:divBdr>
          <w:divsChild>
            <w:div w:id="62334264">
              <w:marLeft w:val="45"/>
              <w:marRight w:val="45"/>
              <w:marTop w:val="45"/>
              <w:marBottom w:val="45"/>
              <w:divBdr>
                <w:top w:val="none" w:sz="0" w:space="0" w:color="auto"/>
                <w:left w:val="none" w:sz="0" w:space="0" w:color="auto"/>
                <w:bottom w:val="none" w:sz="0" w:space="0" w:color="auto"/>
                <w:right w:val="none" w:sz="0" w:space="0" w:color="auto"/>
              </w:divBdr>
              <w:divsChild>
                <w:div w:id="1500802579">
                  <w:marLeft w:val="0"/>
                  <w:marRight w:val="0"/>
                  <w:marTop w:val="0"/>
                  <w:marBottom w:val="0"/>
                  <w:divBdr>
                    <w:top w:val="none" w:sz="0" w:space="0" w:color="auto"/>
                    <w:left w:val="none" w:sz="0" w:space="0" w:color="auto"/>
                    <w:bottom w:val="none" w:sz="0" w:space="0" w:color="auto"/>
                    <w:right w:val="none" w:sz="0" w:space="0" w:color="auto"/>
                  </w:divBdr>
                  <w:divsChild>
                    <w:div w:id="27368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34597">
              <w:marLeft w:val="0"/>
              <w:marRight w:val="0"/>
              <w:marTop w:val="0"/>
              <w:marBottom w:val="0"/>
              <w:divBdr>
                <w:top w:val="none" w:sz="0" w:space="0" w:color="auto"/>
                <w:left w:val="none" w:sz="0" w:space="0" w:color="auto"/>
                <w:bottom w:val="none" w:sz="0" w:space="0" w:color="auto"/>
                <w:right w:val="none" w:sz="0" w:space="0" w:color="auto"/>
              </w:divBdr>
            </w:div>
            <w:div w:id="1412121476">
              <w:marLeft w:val="0"/>
              <w:marRight w:val="0"/>
              <w:marTop w:val="0"/>
              <w:marBottom w:val="0"/>
              <w:divBdr>
                <w:top w:val="none" w:sz="0" w:space="0" w:color="auto"/>
                <w:left w:val="none" w:sz="0" w:space="0" w:color="auto"/>
                <w:bottom w:val="none" w:sz="0" w:space="0" w:color="auto"/>
                <w:right w:val="none" w:sz="0" w:space="0" w:color="auto"/>
              </w:divBdr>
            </w:div>
            <w:div w:id="678582524">
              <w:marLeft w:val="0"/>
              <w:marRight w:val="0"/>
              <w:marTop w:val="0"/>
              <w:marBottom w:val="0"/>
              <w:divBdr>
                <w:top w:val="none" w:sz="0" w:space="0" w:color="auto"/>
                <w:left w:val="none" w:sz="0" w:space="0" w:color="auto"/>
                <w:bottom w:val="none" w:sz="0" w:space="0" w:color="auto"/>
                <w:right w:val="none" w:sz="0" w:space="0" w:color="auto"/>
              </w:divBdr>
            </w:div>
            <w:div w:id="1532453673">
              <w:marLeft w:val="0"/>
              <w:marRight w:val="0"/>
              <w:marTop w:val="0"/>
              <w:marBottom w:val="0"/>
              <w:divBdr>
                <w:top w:val="none" w:sz="0" w:space="0" w:color="auto"/>
                <w:left w:val="none" w:sz="0" w:space="0" w:color="auto"/>
                <w:bottom w:val="none" w:sz="0" w:space="0" w:color="auto"/>
                <w:right w:val="none" w:sz="0" w:space="0" w:color="auto"/>
              </w:divBdr>
            </w:div>
            <w:div w:id="1238595001">
              <w:marLeft w:val="0"/>
              <w:marRight w:val="0"/>
              <w:marTop w:val="0"/>
              <w:marBottom w:val="0"/>
              <w:divBdr>
                <w:top w:val="none" w:sz="0" w:space="0" w:color="auto"/>
                <w:left w:val="none" w:sz="0" w:space="0" w:color="auto"/>
                <w:bottom w:val="none" w:sz="0" w:space="0" w:color="auto"/>
                <w:right w:val="none" w:sz="0" w:space="0" w:color="auto"/>
              </w:divBdr>
            </w:div>
            <w:div w:id="1769542716">
              <w:marLeft w:val="0"/>
              <w:marRight w:val="0"/>
              <w:marTop w:val="0"/>
              <w:marBottom w:val="0"/>
              <w:divBdr>
                <w:top w:val="none" w:sz="0" w:space="0" w:color="auto"/>
                <w:left w:val="none" w:sz="0" w:space="0" w:color="auto"/>
                <w:bottom w:val="none" w:sz="0" w:space="0" w:color="auto"/>
                <w:right w:val="none" w:sz="0" w:space="0" w:color="auto"/>
              </w:divBdr>
            </w:div>
            <w:div w:id="1044407320">
              <w:marLeft w:val="0"/>
              <w:marRight w:val="0"/>
              <w:marTop w:val="0"/>
              <w:marBottom w:val="0"/>
              <w:divBdr>
                <w:top w:val="none" w:sz="0" w:space="0" w:color="auto"/>
                <w:left w:val="none" w:sz="0" w:space="0" w:color="auto"/>
                <w:bottom w:val="none" w:sz="0" w:space="0" w:color="auto"/>
                <w:right w:val="none" w:sz="0" w:space="0" w:color="auto"/>
              </w:divBdr>
            </w:div>
            <w:div w:id="123232141">
              <w:marLeft w:val="0"/>
              <w:marRight w:val="0"/>
              <w:marTop w:val="0"/>
              <w:marBottom w:val="0"/>
              <w:divBdr>
                <w:top w:val="none" w:sz="0" w:space="0" w:color="auto"/>
                <w:left w:val="none" w:sz="0" w:space="0" w:color="auto"/>
                <w:bottom w:val="none" w:sz="0" w:space="0" w:color="auto"/>
                <w:right w:val="none" w:sz="0" w:space="0" w:color="auto"/>
              </w:divBdr>
            </w:div>
            <w:div w:id="1507136655">
              <w:marLeft w:val="0"/>
              <w:marRight w:val="0"/>
              <w:marTop w:val="0"/>
              <w:marBottom w:val="0"/>
              <w:divBdr>
                <w:top w:val="none" w:sz="0" w:space="0" w:color="auto"/>
                <w:left w:val="none" w:sz="0" w:space="0" w:color="auto"/>
                <w:bottom w:val="none" w:sz="0" w:space="0" w:color="auto"/>
                <w:right w:val="none" w:sz="0" w:space="0" w:color="auto"/>
              </w:divBdr>
            </w:div>
            <w:div w:id="1372533316">
              <w:marLeft w:val="0"/>
              <w:marRight w:val="0"/>
              <w:marTop w:val="0"/>
              <w:marBottom w:val="0"/>
              <w:divBdr>
                <w:top w:val="none" w:sz="0" w:space="0" w:color="auto"/>
                <w:left w:val="none" w:sz="0" w:space="0" w:color="auto"/>
                <w:bottom w:val="none" w:sz="0" w:space="0" w:color="auto"/>
                <w:right w:val="none" w:sz="0" w:space="0" w:color="auto"/>
              </w:divBdr>
            </w:div>
            <w:div w:id="2054192508">
              <w:marLeft w:val="0"/>
              <w:marRight w:val="0"/>
              <w:marTop w:val="0"/>
              <w:marBottom w:val="0"/>
              <w:divBdr>
                <w:top w:val="none" w:sz="0" w:space="0" w:color="auto"/>
                <w:left w:val="none" w:sz="0" w:space="0" w:color="auto"/>
                <w:bottom w:val="none" w:sz="0" w:space="0" w:color="auto"/>
                <w:right w:val="none" w:sz="0" w:space="0" w:color="auto"/>
              </w:divBdr>
            </w:div>
            <w:div w:id="769548761">
              <w:marLeft w:val="0"/>
              <w:marRight w:val="0"/>
              <w:marTop w:val="0"/>
              <w:marBottom w:val="0"/>
              <w:divBdr>
                <w:top w:val="none" w:sz="0" w:space="0" w:color="auto"/>
                <w:left w:val="none" w:sz="0" w:space="0" w:color="auto"/>
                <w:bottom w:val="none" w:sz="0" w:space="0" w:color="auto"/>
                <w:right w:val="none" w:sz="0" w:space="0" w:color="auto"/>
              </w:divBdr>
            </w:div>
          </w:divsChild>
        </w:div>
        <w:div w:id="465204542">
          <w:marLeft w:val="0"/>
          <w:marRight w:val="0"/>
          <w:marTop w:val="0"/>
          <w:marBottom w:val="0"/>
          <w:divBdr>
            <w:top w:val="none" w:sz="0" w:space="0" w:color="auto"/>
            <w:left w:val="none" w:sz="0" w:space="0" w:color="auto"/>
            <w:bottom w:val="none" w:sz="0" w:space="0" w:color="auto"/>
            <w:right w:val="none" w:sz="0" w:space="0" w:color="auto"/>
          </w:divBdr>
          <w:divsChild>
            <w:div w:id="1657999058">
              <w:marLeft w:val="0"/>
              <w:marRight w:val="0"/>
              <w:marTop w:val="0"/>
              <w:marBottom w:val="0"/>
              <w:divBdr>
                <w:top w:val="none" w:sz="0" w:space="0" w:color="auto"/>
                <w:left w:val="none" w:sz="0" w:space="0" w:color="auto"/>
                <w:bottom w:val="none" w:sz="0" w:space="0" w:color="auto"/>
                <w:right w:val="none" w:sz="0" w:space="0" w:color="auto"/>
              </w:divBdr>
              <w:divsChild>
                <w:div w:id="2019039804">
                  <w:marLeft w:val="0"/>
                  <w:marRight w:val="0"/>
                  <w:marTop w:val="0"/>
                  <w:marBottom w:val="0"/>
                  <w:divBdr>
                    <w:top w:val="none" w:sz="0" w:space="0" w:color="auto"/>
                    <w:left w:val="none" w:sz="0" w:space="0" w:color="auto"/>
                    <w:bottom w:val="none" w:sz="0" w:space="0" w:color="auto"/>
                    <w:right w:val="none" w:sz="0" w:space="0" w:color="auto"/>
                  </w:divBdr>
                  <w:divsChild>
                    <w:div w:id="1562472986">
                      <w:marLeft w:val="0"/>
                      <w:marRight w:val="0"/>
                      <w:marTop w:val="0"/>
                      <w:marBottom w:val="0"/>
                      <w:divBdr>
                        <w:top w:val="none" w:sz="0" w:space="0" w:color="auto"/>
                        <w:left w:val="none" w:sz="0" w:space="0" w:color="auto"/>
                        <w:bottom w:val="none" w:sz="0" w:space="0" w:color="auto"/>
                        <w:right w:val="none" w:sz="0" w:space="0" w:color="auto"/>
                      </w:divBdr>
                      <w:divsChild>
                        <w:div w:id="3019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4610">
                  <w:marLeft w:val="0"/>
                  <w:marRight w:val="0"/>
                  <w:marTop w:val="0"/>
                  <w:marBottom w:val="0"/>
                  <w:divBdr>
                    <w:top w:val="none" w:sz="0" w:space="0" w:color="auto"/>
                    <w:left w:val="none" w:sz="0" w:space="0" w:color="auto"/>
                    <w:bottom w:val="none" w:sz="0" w:space="0" w:color="auto"/>
                    <w:right w:val="none" w:sz="0" w:space="0" w:color="auto"/>
                  </w:divBdr>
                  <w:divsChild>
                    <w:div w:id="24689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08131">
          <w:marLeft w:val="0"/>
          <w:marRight w:val="0"/>
          <w:marTop w:val="0"/>
          <w:marBottom w:val="0"/>
          <w:divBdr>
            <w:top w:val="none" w:sz="0" w:space="0" w:color="auto"/>
            <w:left w:val="none" w:sz="0" w:space="0" w:color="auto"/>
            <w:bottom w:val="none" w:sz="0" w:space="0" w:color="auto"/>
            <w:right w:val="none" w:sz="0" w:space="0" w:color="auto"/>
          </w:divBdr>
          <w:divsChild>
            <w:div w:id="37437178">
              <w:marLeft w:val="45"/>
              <w:marRight w:val="45"/>
              <w:marTop w:val="45"/>
              <w:marBottom w:val="45"/>
              <w:divBdr>
                <w:top w:val="none" w:sz="0" w:space="0" w:color="auto"/>
                <w:left w:val="none" w:sz="0" w:space="0" w:color="auto"/>
                <w:bottom w:val="none" w:sz="0" w:space="0" w:color="auto"/>
                <w:right w:val="none" w:sz="0" w:space="0" w:color="auto"/>
              </w:divBdr>
              <w:divsChild>
                <w:div w:id="1028867887">
                  <w:marLeft w:val="0"/>
                  <w:marRight w:val="0"/>
                  <w:marTop w:val="0"/>
                  <w:marBottom w:val="0"/>
                  <w:divBdr>
                    <w:top w:val="none" w:sz="0" w:space="0" w:color="auto"/>
                    <w:left w:val="none" w:sz="0" w:space="0" w:color="auto"/>
                    <w:bottom w:val="none" w:sz="0" w:space="0" w:color="auto"/>
                    <w:right w:val="none" w:sz="0" w:space="0" w:color="auto"/>
                  </w:divBdr>
                  <w:divsChild>
                    <w:div w:id="171700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5703">
              <w:marLeft w:val="0"/>
              <w:marRight w:val="0"/>
              <w:marTop w:val="0"/>
              <w:marBottom w:val="0"/>
              <w:divBdr>
                <w:top w:val="none" w:sz="0" w:space="0" w:color="auto"/>
                <w:left w:val="none" w:sz="0" w:space="0" w:color="auto"/>
                <w:bottom w:val="none" w:sz="0" w:space="0" w:color="auto"/>
                <w:right w:val="none" w:sz="0" w:space="0" w:color="auto"/>
              </w:divBdr>
            </w:div>
            <w:div w:id="1700472054">
              <w:marLeft w:val="0"/>
              <w:marRight w:val="0"/>
              <w:marTop w:val="0"/>
              <w:marBottom w:val="0"/>
              <w:divBdr>
                <w:top w:val="none" w:sz="0" w:space="0" w:color="auto"/>
                <w:left w:val="none" w:sz="0" w:space="0" w:color="auto"/>
                <w:bottom w:val="none" w:sz="0" w:space="0" w:color="auto"/>
                <w:right w:val="none" w:sz="0" w:space="0" w:color="auto"/>
              </w:divBdr>
            </w:div>
          </w:divsChild>
        </w:div>
        <w:div w:id="1132210971">
          <w:marLeft w:val="0"/>
          <w:marRight w:val="0"/>
          <w:marTop w:val="0"/>
          <w:marBottom w:val="0"/>
          <w:divBdr>
            <w:top w:val="none" w:sz="0" w:space="0" w:color="auto"/>
            <w:left w:val="none" w:sz="0" w:space="0" w:color="auto"/>
            <w:bottom w:val="none" w:sz="0" w:space="0" w:color="auto"/>
            <w:right w:val="none" w:sz="0" w:space="0" w:color="auto"/>
          </w:divBdr>
          <w:divsChild>
            <w:div w:id="573664999">
              <w:marLeft w:val="0"/>
              <w:marRight w:val="0"/>
              <w:marTop w:val="0"/>
              <w:marBottom w:val="0"/>
              <w:divBdr>
                <w:top w:val="none" w:sz="0" w:space="0" w:color="auto"/>
                <w:left w:val="none" w:sz="0" w:space="0" w:color="auto"/>
                <w:bottom w:val="none" w:sz="0" w:space="0" w:color="auto"/>
                <w:right w:val="none" w:sz="0" w:space="0" w:color="auto"/>
              </w:divBdr>
              <w:divsChild>
                <w:div w:id="1052072478">
                  <w:marLeft w:val="0"/>
                  <w:marRight w:val="0"/>
                  <w:marTop w:val="0"/>
                  <w:marBottom w:val="0"/>
                  <w:divBdr>
                    <w:top w:val="none" w:sz="0" w:space="0" w:color="auto"/>
                    <w:left w:val="none" w:sz="0" w:space="0" w:color="auto"/>
                    <w:bottom w:val="none" w:sz="0" w:space="0" w:color="auto"/>
                    <w:right w:val="none" w:sz="0" w:space="0" w:color="auto"/>
                  </w:divBdr>
                  <w:divsChild>
                    <w:div w:id="1674070509">
                      <w:marLeft w:val="0"/>
                      <w:marRight w:val="0"/>
                      <w:marTop w:val="0"/>
                      <w:marBottom w:val="0"/>
                      <w:divBdr>
                        <w:top w:val="none" w:sz="0" w:space="0" w:color="auto"/>
                        <w:left w:val="none" w:sz="0" w:space="0" w:color="auto"/>
                        <w:bottom w:val="none" w:sz="0" w:space="0" w:color="auto"/>
                        <w:right w:val="none" w:sz="0" w:space="0" w:color="auto"/>
                      </w:divBdr>
                      <w:divsChild>
                        <w:div w:id="673148688">
                          <w:marLeft w:val="0"/>
                          <w:marRight w:val="0"/>
                          <w:marTop w:val="0"/>
                          <w:marBottom w:val="0"/>
                          <w:divBdr>
                            <w:top w:val="none" w:sz="0" w:space="0" w:color="auto"/>
                            <w:left w:val="none" w:sz="0" w:space="0" w:color="auto"/>
                            <w:bottom w:val="none" w:sz="0" w:space="0" w:color="auto"/>
                            <w:right w:val="none" w:sz="0" w:space="0" w:color="auto"/>
                          </w:divBdr>
                        </w:div>
                      </w:divsChild>
                    </w:div>
                    <w:div w:id="1374957896">
                      <w:marLeft w:val="0"/>
                      <w:marRight w:val="0"/>
                      <w:marTop w:val="0"/>
                      <w:marBottom w:val="0"/>
                      <w:divBdr>
                        <w:top w:val="none" w:sz="0" w:space="0" w:color="auto"/>
                        <w:left w:val="none" w:sz="0" w:space="0" w:color="auto"/>
                        <w:bottom w:val="none" w:sz="0" w:space="0" w:color="auto"/>
                        <w:right w:val="none" w:sz="0" w:space="0" w:color="auto"/>
                      </w:divBdr>
                      <w:divsChild>
                        <w:div w:id="66305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52165">
                  <w:marLeft w:val="0"/>
                  <w:marRight w:val="0"/>
                  <w:marTop w:val="0"/>
                  <w:marBottom w:val="0"/>
                  <w:divBdr>
                    <w:top w:val="none" w:sz="0" w:space="0" w:color="auto"/>
                    <w:left w:val="none" w:sz="0" w:space="0" w:color="auto"/>
                    <w:bottom w:val="none" w:sz="0" w:space="0" w:color="auto"/>
                    <w:right w:val="none" w:sz="0" w:space="0" w:color="auto"/>
                  </w:divBdr>
                  <w:divsChild>
                    <w:div w:id="17014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091905">
          <w:marLeft w:val="0"/>
          <w:marRight w:val="0"/>
          <w:marTop w:val="0"/>
          <w:marBottom w:val="0"/>
          <w:divBdr>
            <w:top w:val="none" w:sz="0" w:space="0" w:color="auto"/>
            <w:left w:val="none" w:sz="0" w:space="0" w:color="auto"/>
            <w:bottom w:val="none" w:sz="0" w:space="0" w:color="auto"/>
            <w:right w:val="none" w:sz="0" w:space="0" w:color="auto"/>
          </w:divBdr>
          <w:divsChild>
            <w:div w:id="1582331354">
              <w:marLeft w:val="45"/>
              <w:marRight w:val="45"/>
              <w:marTop w:val="45"/>
              <w:marBottom w:val="45"/>
              <w:divBdr>
                <w:top w:val="none" w:sz="0" w:space="0" w:color="auto"/>
                <w:left w:val="none" w:sz="0" w:space="0" w:color="auto"/>
                <w:bottom w:val="none" w:sz="0" w:space="0" w:color="auto"/>
                <w:right w:val="none" w:sz="0" w:space="0" w:color="auto"/>
              </w:divBdr>
              <w:divsChild>
                <w:div w:id="1137720333">
                  <w:marLeft w:val="0"/>
                  <w:marRight w:val="0"/>
                  <w:marTop w:val="0"/>
                  <w:marBottom w:val="0"/>
                  <w:divBdr>
                    <w:top w:val="none" w:sz="0" w:space="0" w:color="auto"/>
                    <w:left w:val="none" w:sz="0" w:space="0" w:color="auto"/>
                    <w:bottom w:val="none" w:sz="0" w:space="0" w:color="auto"/>
                    <w:right w:val="none" w:sz="0" w:space="0" w:color="auto"/>
                  </w:divBdr>
                  <w:divsChild>
                    <w:div w:id="81194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822908">
              <w:marLeft w:val="0"/>
              <w:marRight w:val="0"/>
              <w:marTop w:val="0"/>
              <w:marBottom w:val="0"/>
              <w:divBdr>
                <w:top w:val="none" w:sz="0" w:space="0" w:color="auto"/>
                <w:left w:val="none" w:sz="0" w:space="0" w:color="auto"/>
                <w:bottom w:val="none" w:sz="0" w:space="0" w:color="auto"/>
                <w:right w:val="none" w:sz="0" w:space="0" w:color="auto"/>
              </w:divBdr>
            </w:div>
            <w:div w:id="361131191">
              <w:marLeft w:val="0"/>
              <w:marRight w:val="0"/>
              <w:marTop w:val="0"/>
              <w:marBottom w:val="0"/>
              <w:divBdr>
                <w:top w:val="none" w:sz="0" w:space="0" w:color="auto"/>
                <w:left w:val="none" w:sz="0" w:space="0" w:color="auto"/>
                <w:bottom w:val="none" w:sz="0" w:space="0" w:color="auto"/>
                <w:right w:val="none" w:sz="0" w:space="0" w:color="auto"/>
              </w:divBdr>
            </w:div>
            <w:div w:id="1111048690">
              <w:marLeft w:val="0"/>
              <w:marRight w:val="0"/>
              <w:marTop w:val="0"/>
              <w:marBottom w:val="0"/>
              <w:divBdr>
                <w:top w:val="none" w:sz="0" w:space="0" w:color="auto"/>
                <w:left w:val="none" w:sz="0" w:space="0" w:color="auto"/>
                <w:bottom w:val="none" w:sz="0" w:space="0" w:color="auto"/>
                <w:right w:val="none" w:sz="0" w:space="0" w:color="auto"/>
              </w:divBdr>
            </w:div>
            <w:div w:id="34084969">
              <w:marLeft w:val="0"/>
              <w:marRight w:val="0"/>
              <w:marTop w:val="0"/>
              <w:marBottom w:val="0"/>
              <w:divBdr>
                <w:top w:val="none" w:sz="0" w:space="0" w:color="auto"/>
                <w:left w:val="none" w:sz="0" w:space="0" w:color="auto"/>
                <w:bottom w:val="none" w:sz="0" w:space="0" w:color="auto"/>
                <w:right w:val="none" w:sz="0" w:space="0" w:color="auto"/>
              </w:divBdr>
            </w:div>
            <w:div w:id="272247909">
              <w:marLeft w:val="0"/>
              <w:marRight w:val="0"/>
              <w:marTop w:val="0"/>
              <w:marBottom w:val="0"/>
              <w:divBdr>
                <w:top w:val="none" w:sz="0" w:space="0" w:color="auto"/>
                <w:left w:val="none" w:sz="0" w:space="0" w:color="auto"/>
                <w:bottom w:val="none" w:sz="0" w:space="0" w:color="auto"/>
                <w:right w:val="none" w:sz="0" w:space="0" w:color="auto"/>
              </w:divBdr>
            </w:div>
            <w:div w:id="764615094">
              <w:marLeft w:val="0"/>
              <w:marRight w:val="0"/>
              <w:marTop w:val="0"/>
              <w:marBottom w:val="0"/>
              <w:divBdr>
                <w:top w:val="none" w:sz="0" w:space="0" w:color="auto"/>
                <w:left w:val="none" w:sz="0" w:space="0" w:color="auto"/>
                <w:bottom w:val="none" w:sz="0" w:space="0" w:color="auto"/>
                <w:right w:val="none" w:sz="0" w:space="0" w:color="auto"/>
              </w:divBdr>
            </w:div>
            <w:div w:id="1967655767">
              <w:marLeft w:val="0"/>
              <w:marRight w:val="0"/>
              <w:marTop w:val="0"/>
              <w:marBottom w:val="0"/>
              <w:divBdr>
                <w:top w:val="none" w:sz="0" w:space="0" w:color="auto"/>
                <w:left w:val="none" w:sz="0" w:space="0" w:color="auto"/>
                <w:bottom w:val="none" w:sz="0" w:space="0" w:color="auto"/>
                <w:right w:val="none" w:sz="0" w:space="0" w:color="auto"/>
              </w:divBdr>
            </w:div>
            <w:div w:id="432938263">
              <w:marLeft w:val="0"/>
              <w:marRight w:val="0"/>
              <w:marTop w:val="0"/>
              <w:marBottom w:val="0"/>
              <w:divBdr>
                <w:top w:val="none" w:sz="0" w:space="0" w:color="auto"/>
                <w:left w:val="none" w:sz="0" w:space="0" w:color="auto"/>
                <w:bottom w:val="none" w:sz="0" w:space="0" w:color="auto"/>
                <w:right w:val="none" w:sz="0" w:space="0" w:color="auto"/>
              </w:divBdr>
            </w:div>
            <w:div w:id="11693544">
              <w:marLeft w:val="0"/>
              <w:marRight w:val="0"/>
              <w:marTop w:val="0"/>
              <w:marBottom w:val="0"/>
              <w:divBdr>
                <w:top w:val="none" w:sz="0" w:space="0" w:color="auto"/>
                <w:left w:val="none" w:sz="0" w:space="0" w:color="auto"/>
                <w:bottom w:val="none" w:sz="0" w:space="0" w:color="auto"/>
                <w:right w:val="none" w:sz="0" w:space="0" w:color="auto"/>
              </w:divBdr>
            </w:div>
            <w:div w:id="17194954">
              <w:marLeft w:val="0"/>
              <w:marRight w:val="0"/>
              <w:marTop w:val="0"/>
              <w:marBottom w:val="0"/>
              <w:divBdr>
                <w:top w:val="none" w:sz="0" w:space="0" w:color="auto"/>
                <w:left w:val="none" w:sz="0" w:space="0" w:color="auto"/>
                <w:bottom w:val="none" w:sz="0" w:space="0" w:color="auto"/>
                <w:right w:val="none" w:sz="0" w:space="0" w:color="auto"/>
              </w:divBdr>
            </w:div>
          </w:divsChild>
        </w:div>
        <w:div w:id="1613125593">
          <w:marLeft w:val="0"/>
          <w:marRight w:val="0"/>
          <w:marTop w:val="0"/>
          <w:marBottom w:val="0"/>
          <w:divBdr>
            <w:top w:val="none" w:sz="0" w:space="0" w:color="auto"/>
            <w:left w:val="none" w:sz="0" w:space="0" w:color="auto"/>
            <w:bottom w:val="none" w:sz="0" w:space="0" w:color="auto"/>
            <w:right w:val="none" w:sz="0" w:space="0" w:color="auto"/>
          </w:divBdr>
          <w:divsChild>
            <w:div w:id="725840876">
              <w:marLeft w:val="0"/>
              <w:marRight w:val="0"/>
              <w:marTop w:val="0"/>
              <w:marBottom w:val="0"/>
              <w:divBdr>
                <w:top w:val="none" w:sz="0" w:space="0" w:color="auto"/>
                <w:left w:val="none" w:sz="0" w:space="0" w:color="auto"/>
                <w:bottom w:val="none" w:sz="0" w:space="0" w:color="auto"/>
                <w:right w:val="none" w:sz="0" w:space="0" w:color="auto"/>
              </w:divBdr>
              <w:divsChild>
                <w:div w:id="1079836839">
                  <w:marLeft w:val="0"/>
                  <w:marRight w:val="0"/>
                  <w:marTop w:val="0"/>
                  <w:marBottom w:val="0"/>
                  <w:divBdr>
                    <w:top w:val="none" w:sz="0" w:space="0" w:color="auto"/>
                    <w:left w:val="none" w:sz="0" w:space="0" w:color="auto"/>
                    <w:bottom w:val="none" w:sz="0" w:space="0" w:color="auto"/>
                    <w:right w:val="none" w:sz="0" w:space="0" w:color="auto"/>
                  </w:divBdr>
                  <w:divsChild>
                    <w:div w:id="1733503146">
                      <w:marLeft w:val="0"/>
                      <w:marRight w:val="0"/>
                      <w:marTop w:val="0"/>
                      <w:marBottom w:val="0"/>
                      <w:divBdr>
                        <w:top w:val="none" w:sz="0" w:space="0" w:color="auto"/>
                        <w:left w:val="none" w:sz="0" w:space="0" w:color="auto"/>
                        <w:bottom w:val="none" w:sz="0" w:space="0" w:color="auto"/>
                        <w:right w:val="none" w:sz="0" w:space="0" w:color="auto"/>
                      </w:divBdr>
                      <w:divsChild>
                        <w:div w:id="2008046237">
                          <w:marLeft w:val="0"/>
                          <w:marRight w:val="0"/>
                          <w:marTop w:val="0"/>
                          <w:marBottom w:val="0"/>
                          <w:divBdr>
                            <w:top w:val="none" w:sz="0" w:space="0" w:color="auto"/>
                            <w:left w:val="none" w:sz="0" w:space="0" w:color="auto"/>
                            <w:bottom w:val="none" w:sz="0" w:space="0" w:color="auto"/>
                            <w:right w:val="none" w:sz="0" w:space="0" w:color="auto"/>
                          </w:divBdr>
                        </w:div>
                      </w:divsChild>
                    </w:div>
                    <w:div w:id="2061855950">
                      <w:marLeft w:val="0"/>
                      <w:marRight w:val="0"/>
                      <w:marTop w:val="0"/>
                      <w:marBottom w:val="0"/>
                      <w:divBdr>
                        <w:top w:val="none" w:sz="0" w:space="0" w:color="auto"/>
                        <w:left w:val="none" w:sz="0" w:space="0" w:color="auto"/>
                        <w:bottom w:val="none" w:sz="0" w:space="0" w:color="auto"/>
                        <w:right w:val="none" w:sz="0" w:space="0" w:color="auto"/>
                      </w:divBdr>
                      <w:divsChild>
                        <w:div w:id="3646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143316">
                  <w:marLeft w:val="0"/>
                  <w:marRight w:val="0"/>
                  <w:marTop w:val="0"/>
                  <w:marBottom w:val="0"/>
                  <w:divBdr>
                    <w:top w:val="none" w:sz="0" w:space="0" w:color="auto"/>
                    <w:left w:val="none" w:sz="0" w:space="0" w:color="auto"/>
                    <w:bottom w:val="none" w:sz="0" w:space="0" w:color="auto"/>
                    <w:right w:val="none" w:sz="0" w:space="0" w:color="auto"/>
                  </w:divBdr>
                  <w:divsChild>
                    <w:div w:id="211624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1634">
          <w:marLeft w:val="0"/>
          <w:marRight w:val="0"/>
          <w:marTop w:val="0"/>
          <w:marBottom w:val="0"/>
          <w:divBdr>
            <w:top w:val="none" w:sz="0" w:space="0" w:color="auto"/>
            <w:left w:val="none" w:sz="0" w:space="0" w:color="auto"/>
            <w:bottom w:val="none" w:sz="0" w:space="0" w:color="auto"/>
            <w:right w:val="none" w:sz="0" w:space="0" w:color="auto"/>
          </w:divBdr>
          <w:divsChild>
            <w:div w:id="874730333">
              <w:marLeft w:val="45"/>
              <w:marRight w:val="45"/>
              <w:marTop w:val="45"/>
              <w:marBottom w:val="45"/>
              <w:divBdr>
                <w:top w:val="none" w:sz="0" w:space="0" w:color="auto"/>
                <w:left w:val="none" w:sz="0" w:space="0" w:color="auto"/>
                <w:bottom w:val="none" w:sz="0" w:space="0" w:color="auto"/>
                <w:right w:val="none" w:sz="0" w:space="0" w:color="auto"/>
              </w:divBdr>
              <w:divsChild>
                <w:div w:id="684404734">
                  <w:marLeft w:val="0"/>
                  <w:marRight w:val="0"/>
                  <w:marTop w:val="0"/>
                  <w:marBottom w:val="0"/>
                  <w:divBdr>
                    <w:top w:val="none" w:sz="0" w:space="0" w:color="auto"/>
                    <w:left w:val="none" w:sz="0" w:space="0" w:color="auto"/>
                    <w:bottom w:val="none" w:sz="0" w:space="0" w:color="auto"/>
                    <w:right w:val="none" w:sz="0" w:space="0" w:color="auto"/>
                  </w:divBdr>
                  <w:divsChild>
                    <w:div w:id="86410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534636">
              <w:marLeft w:val="0"/>
              <w:marRight w:val="0"/>
              <w:marTop w:val="0"/>
              <w:marBottom w:val="0"/>
              <w:divBdr>
                <w:top w:val="none" w:sz="0" w:space="0" w:color="auto"/>
                <w:left w:val="none" w:sz="0" w:space="0" w:color="auto"/>
                <w:bottom w:val="none" w:sz="0" w:space="0" w:color="auto"/>
                <w:right w:val="none" w:sz="0" w:space="0" w:color="auto"/>
              </w:divBdr>
            </w:div>
            <w:div w:id="1804691270">
              <w:marLeft w:val="0"/>
              <w:marRight w:val="0"/>
              <w:marTop w:val="0"/>
              <w:marBottom w:val="0"/>
              <w:divBdr>
                <w:top w:val="none" w:sz="0" w:space="0" w:color="auto"/>
                <w:left w:val="none" w:sz="0" w:space="0" w:color="auto"/>
                <w:bottom w:val="none" w:sz="0" w:space="0" w:color="auto"/>
                <w:right w:val="none" w:sz="0" w:space="0" w:color="auto"/>
              </w:divBdr>
            </w:div>
            <w:div w:id="394472957">
              <w:marLeft w:val="0"/>
              <w:marRight w:val="0"/>
              <w:marTop w:val="0"/>
              <w:marBottom w:val="0"/>
              <w:divBdr>
                <w:top w:val="none" w:sz="0" w:space="0" w:color="auto"/>
                <w:left w:val="none" w:sz="0" w:space="0" w:color="auto"/>
                <w:bottom w:val="none" w:sz="0" w:space="0" w:color="auto"/>
                <w:right w:val="none" w:sz="0" w:space="0" w:color="auto"/>
              </w:divBdr>
            </w:div>
            <w:div w:id="1224609107">
              <w:marLeft w:val="0"/>
              <w:marRight w:val="0"/>
              <w:marTop w:val="0"/>
              <w:marBottom w:val="0"/>
              <w:divBdr>
                <w:top w:val="none" w:sz="0" w:space="0" w:color="auto"/>
                <w:left w:val="none" w:sz="0" w:space="0" w:color="auto"/>
                <w:bottom w:val="none" w:sz="0" w:space="0" w:color="auto"/>
                <w:right w:val="none" w:sz="0" w:space="0" w:color="auto"/>
              </w:divBdr>
            </w:div>
            <w:div w:id="916594032">
              <w:marLeft w:val="0"/>
              <w:marRight w:val="0"/>
              <w:marTop w:val="0"/>
              <w:marBottom w:val="0"/>
              <w:divBdr>
                <w:top w:val="none" w:sz="0" w:space="0" w:color="auto"/>
                <w:left w:val="none" w:sz="0" w:space="0" w:color="auto"/>
                <w:bottom w:val="none" w:sz="0" w:space="0" w:color="auto"/>
                <w:right w:val="none" w:sz="0" w:space="0" w:color="auto"/>
              </w:divBdr>
            </w:div>
            <w:div w:id="1593776257">
              <w:marLeft w:val="0"/>
              <w:marRight w:val="0"/>
              <w:marTop w:val="0"/>
              <w:marBottom w:val="0"/>
              <w:divBdr>
                <w:top w:val="none" w:sz="0" w:space="0" w:color="auto"/>
                <w:left w:val="none" w:sz="0" w:space="0" w:color="auto"/>
                <w:bottom w:val="none" w:sz="0" w:space="0" w:color="auto"/>
                <w:right w:val="none" w:sz="0" w:space="0" w:color="auto"/>
              </w:divBdr>
            </w:div>
            <w:div w:id="790590216">
              <w:marLeft w:val="0"/>
              <w:marRight w:val="0"/>
              <w:marTop w:val="0"/>
              <w:marBottom w:val="0"/>
              <w:divBdr>
                <w:top w:val="none" w:sz="0" w:space="0" w:color="auto"/>
                <w:left w:val="none" w:sz="0" w:space="0" w:color="auto"/>
                <w:bottom w:val="none" w:sz="0" w:space="0" w:color="auto"/>
                <w:right w:val="none" w:sz="0" w:space="0" w:color="auto"/>
              </w:divBdr>
            </w:div>
            <w:div w:id="656885740">
              <w:marLeft w:val="0"/>
              <w:marRight w:val="0"/>
              <w:marTop w:val="0"/>
              <w:marBottom w:val="0"/>
              <w:divBdr>
                <w:top w:val="none" w:sz="0" w:space="0" w:color="auto"/>
                <w:left w:val="none" w:sz="0" w:space="0" w:color="auto"/>
                <w:bottom w:val="none" w:sz="0" w:space="0" w:color="auto"/>
                <w:right w:val="none" w:sz="0" w:space="0" w:color="auto"/>
              </w:divBdr>
            </w:div>
            <w:div w:id="1491630914">
              <w:marLeft w:val="0"/>
              <w:marRight w:val="0"/>
              <w:marTop w:val="0"/>
              <w:marBottom w:val="0"/>
              <w:divBdr>
                <w:top w:val="none" w:sz="0" w:space="0" w:color="auto"/>
                <w:left w:val="none" w:sz="0" w:space="0" w:color="auto"/>
                <w:bottom w:val="none" w:sz="0" w:space="0" w:color="auto"/>
                <w:right w:val="none" w:sz="0" w:space="0" w:color="auto"/>
              </w:divBdr>
            </w:div>
            <w:div w:id="878280591">
              <w:marLeft w:val="0"/>
              <w:marRight w:val="0"/>
              <w:marTop w:val="0"/>
              <w:marBottom w:val="0"/>
              <w:divBdr>
                <w:top w:val="none" w:sz="0" w:space="0" w:color="auto"/>
                <w:left w:val="none" w:sz="0" w:space="0" w:color="auto"/>
                <w:bottom w:val="none" w:sz="0" w:space="0" w:color="auto"/>
                <w:right w:val="none" w:sz="0" w:space="0" w:color="auto"/>
              </w:divBdr>
            </w:div>
          </w:divsChild>
        </w:div>
        <w:div w:id="686713217">
          <w:marLeft w:val="0"/>
          <w:marRight w:val="0"/>
          <w:marTop w:val="0"/>
          <w:marBottom w:val="0"/>
          <w:divBdr>
            <w:top w:val="none" w:sz="0" w:space="0" w:color="auto"/>
            <w:left w:val="none" w:sz="0" w:space="0" w:color="auto"/>
            <w:bottom w:val="none" w:sz="0" w:space="0" w:color="auto"/>
            <w:right w:val="none" w:sz="0" w:space="0" w:color="auto"/>
          </w:divBdr>
          <w:divsChild>
            <w:div w:id="1771007668">
              <w:marLeft w:val="0"/>
              <w:marRight w:val="0"/>
              <w:marTop w:val="0"/>
              <w:marBottom w:val="0"/>
              <w:divBdr>
                <w:top w:val="none" w:sz="0" w:space="0" w:color="auto"/>
                <w:left w:val="none" w:sz="0" w:space="0" w:color="auto"/>
                <w:bottom w:val="none" w:sz="0" w:space="0" w:color="auto"/>
                <w:right w:val="none" w:sz="0" w:space="0" w:color="auto"/>
              </w:divBdr>
              <w:divsChild>
                <w:div w:id="1966156225">
                  <w:marLeft w:val="0"/>
                  <w:marRight w:val="0"/>
                  <w:marTop w:val="0"/>
                  <w:marBottom w:val="0"/>
                  <w:divBdr>
                    <w:top w:val="none" w:sz="0" w:space="0" w:color="auto"/>
                    <w:left w:val="none" w:sz="0" w:space="0" w:color="auto"/>
                    <w:bottom w:val="none" w:sz="0" w:space="0" w:color="auto"/>
                    <w:right w:val="none" w:sz="0" w:space="0" w:color="auto"/>
                  </w:divBdr>
                  <w:divsChild>
                    <w:div w:id="1001472442">
                      <w:marLeft w:val="0"/>
                      <w:marRight w:val="0"/>
                      <w:marTop w:val="0"/>
                      <w:marBottom w:val="0"/>
                      <w:divBdr>
                        <w:top w:val="none" w:sz="0" w:space="0" w:color="auto"/>
                        <w:left w:val="none" w:sz="0" w:space="0" w:color="auto"/>
                        <w:bottom w:val="none" w:sz="0" w:space="0" w:color="auto"/>
                        <w:right w:val="none" w:sz="0" w:space="0" w:color="auto"/>
                      </w:divBdr>
                      <w:divsChild>
                        <w:div w:id="1305312029">
                          <w:marLeft w:val="0"/>
                          <w:marRight w:val="0"/>
                          <w:marTop w:val="0"/>
                          <w:marBottom w:val="0"/>
                          <w:divBdr>
                            <w:top w:val="none" w:sz="0" w:space="0" w:color="auto"/>
                            <w:left w:val="none" w:sz="0" w:space="0" w:color="auto"/>
                            <w:bottom w:val="none" w:sz="0" w:space="0" w:color="auto"/>
                            <w:right w:val="none" w:sz="0" w:space="0" w:color="auto"/>
                          </w:divBdr>
                        </w:div>
                      </w:divsChild>
                    </w:div>
                    <w:div w:id="410473694">
                      <w:marLeft w:val="0"/>
                      <w:marRight w:val="0"/>
                      <w:marTop w:val="0"/>
                      <w:marBottom w:val="0"/>
                      <w:divBdr>
                        <w:top w:val="none" w:sz="0" w:space="0" w:color="auto"/>
                        <w:left w:val="none" w:sz="0" w:space="0" w:color="auto"/>
                        <w:bottom w:val="none" w:sz="0" w:space="0" w:color="auto"/>
                        <w:right w:val="none" w:sz="0" w:space="0" w:color="auto"/>
                      </w:divBdr>
                      <w:divsChild>
                        <w:div w:id="26404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972164">
                  <w:marLeft w:val="0"/>
                  <w:marRight w:val="0"/>
                  <w:marTop w:val="0"/>
                  <w:marBottom w:val="0"/>
                  <w:divBdr>
                    <w:top w:val="none" w:sz="0" w:space="0" w:color="auto"/>
                    <w:left w:val="none" w:sz="0" w:space="0" w:color="auto"/>
                    <w:bottom w:val="none" w:sz="0" w:space="0" w:color="auto"/>
                    <w:right w:val="none" w:sz="0" w:space="0" w:color="auto"/>
                  </w:divBdr>
                  <w:divsChild>
                    <w:div w:id="1448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845621">
          <w:marLeft w:val="0"/>
          <w:marRight w:val="0"/>
          <w:marTop w:val="0"/>
          <w:marBottom w:val="0"/>
          <w:divBdr>
            <w:top w:val="none" w:sz="0" w:space="0" w:color="auto"/>
            <w:left w:val="none" w:sz="0" w:space="0" w:color="auto"/>
            <w:bottom w:val="none" w:sz="0" w:space="0" w:color="auto"/>
            <w:right w:val="none" w:sz="0" w:space="0" w:color="auto"/>
          </w:divBdr>
          <w:divsChild>
            <w:div w:id="122383938">
              <w:marLeft w:val="45"/>
              <w:marRight w:val="45"/>
              <w:marTop w:val="45"/>
              <w:marBottom w:val="45"/>
              <w:divBdr>
                <w:top w:val="none" w:sz="0" w:space="0" w:color="auto"/>
                <w:left w:val="none" w:sz="0" w:space="0" w:color="auto"/>
                <w:bottom w:val="none" w:sz="0" w:space="0" w:color="auto"/>
                <w:right w:val="none" w:sz="0" w:space="0" w:color="auto"/>
              </w:divBdr>
              <w:divsChild>
                <w:div w:id="2066635989">
                  <w:marLeft w:val="0"/>
                  <w:marRight w:val="0"/>
                  <w:marTop w:val="0"/>
                  <w:marBottom w:val="0"/>
                  <w:divBdr>
                    <w:top w:val="none" w:sz="0" w:space="0" w:color="auto"/>
                    <w:left w:val="none" w:sz="0" w:space="0" w:color="auto"/>
                    <w:bottom w:val="none" w:sz="0" w:space="0" w:color="auto"/>
                    <w:right w:val="none" w:sz="0" w:space="0" w:color="auto"/>
                  </w:divBdr>
                  <w:divsChild>
                    <w:div w:id="32532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91174">
              <w:marLeft w:val="0"/>
              <w:marRight w:val="0"/>
              <w:marTop w:val="0"/>
              <w:marBottom w:val="0"/>
              <w:divBdr>
                <w:top w:val="none" w:sz="0" w:space="0" w:color="auto"/>
                <w:left w:val="none" w:sz="0" w:space="0" w:color="auto"/>
                <w:bottom w:val="none" w:sz="0" w:space="0" w:color="auto"/>
                <w:right w:val="none" w:sz="0" w:space="0" w:color="auto"/>
              </w:divBdr>
            </w:div>
            <w:div w:id="696008167">
              <w:marLeft w:val="0"/>
              <w:marRight w:val="0"/>
              <w:marTop w:val="0"/>
              <w:marBottom w:val="0"/>
              <w:divBdr>
                <w:top w:val="none" w:sz="0" w:space="0" w:color="auto"/>
                <w:left w:val="none" w:sz="0" w:space="0" w:color="auto"/>
                <w:bottom w:val="none" w:sz="0" w:space="0" w:color="auto"/>
                <w:right w:val="none" w:sz="0" w:space="0" w:color="auto"/>
              </w:divBdr>
            </w:div>
            <w:div w:id="1715233346">
              <w:marLeft w:val="0"/>
              <w:marRight w:val="0"/>
              <w:marTop w:val="0"/>
              <w:marBottom w:val="0"/>
              <w:divBdr>
                <w:top w:val="none" w:sz="0" w:space="0" w:color="auto"/>
                <w:left w:val="none" w:sz="0" w:space="0" w:color="auto"/>
                <w:bottom w:val="none" w:sz="0" w:space="0" w:color="auto"/>
                <w:right w:val="none" w:sz="0" w:space="0" w:color="auto"/>
              </w:divBdr>
            </w:div>
            <w:div w:id="518390921">
              <w:marLeft w:val="0"/>
              <w:marRight w:val="0"/>
              <w:marTop w:val="0"/>
              <w:marBottom w:val="0"/>
              <w:divBdr>
                <w:top w:val="none" w:sz="0" w:space="0" w:color="auto"/>
                <w:left w:val="none" w:sz="0" w:space="0" w:color="auto"/>
                <w:bottom w:val="none" w:sz="0" w:space="0" w:color="auto"/>
                <w:right w:val="none" w:sz="0" w:space="0" w:color="auto"/>
              </w:divBdr>
            </w:div>
            <w:div w:id="160970331">
              <w:marLeft w:val="0"/>
              <w:marRight w:val="0"/>
              <w:marTop w:val="0"/>
              <w:marBottom w:val="0"/>
              <w:divBdr>
                <w:top w:val="none" w:sz="0" w:space="0" w:color="auto"/>
                <w:left w:val="none" w:sz="0" w:space="0" w:color="auto"/>
                <w:bottom w:val="none" w:sz="0" w:space="0" w:color="auto"/>
                <w:right w:val="none" w:sz="0" w:space="0" w:color="auto"/>
              </w:divBdr>
            </w:div>
            <w:div w:id="1322781343">
              <w:marLeft w:val="0"/>
              <w:marRight w:val="0"/>
              <w:marTop w:val="0"/>
              <w:marBottom w:val="0"/>
              <w:divBdr>
                <w:top w:val="none" w:sz="0" w:space="0" w:color="auto"/>
                <w:left w:val="none" w:sz="0" w:space="0" w:color="auto"/>
                <w:bottom w:val="none" w:sz="0" w:space="0" w:color="auto"/>
                <w:right w:val="none" w:sz="0" w:space="0" w:color="auto"/>
              </w:divBdr>
            </w:div>
            <w:div w:id="78645957">
              <w:marLeft w:val="0"/>
              <w:marRight w:val="0"/>
              <w:marTop w:val="0"/>
              <w:marBottom w:val="0"/>
              <w:divBdr>
                <w:top w:val="none" w:sz="0" w:space="0" w:color="auto"/>
                <w:left w:val="none" w:sz="0" w:space="0" w:color="auto"/>
                <w:bottom w:val="none" w:sz="0" w:space="0" w:color="auto"/>
                <w:right w:val="none" w:sz="0" w:space="0" w:color="auto"/>
              </w:divBdr>
            </w:div>
            <w:div w:id="1022633538">
              <w:marLeft w:val="0"/>
              <w:marRight w:val="0"/>
              <w:marTop w:val="0"/>
              <w:marBottom w:val="0"/>
              <w:divBdr>
                <w:top w:val="none" w:sz="0" w:space="0" w:color="auto"/>
                <w:left w:val="none" w:sz="0" w:space="0" w:color="auto"/>
                <w:bottom w:val="none" w:sz="0" w:space="0" w:color="auto"/>
                <w:right w:val="none" w:sz="0" w:space="0" w:color="auto"/>
              </w:divBdr>
            </w:div>
            <w:div w:id="1267158347">
              <w:marLeft w:val="0"/>
              <w:marRight w:val="0"/>
              <w:marTop w:val="0"/>
              <w:marBottom w:val="0"/>
              <w:divBdr>
                <w:top w:val="none" w:sz="0" w:space="0" w:color="auto"/>
                <w:left w:val="none" w:sz="0" w:space="0" w:color="auto"/>
                <w:bottom w:val="none" w:sz="0" w:space="0" w:color="auto"/>
                <w:right w:val="none" w:sz="0" w:space="0" w:color="auto"/>
              </w:divBdr>
            </w:div>
            <w:div w:id="1599827853">
              <w:marLeft w:val="0"/>
              <w:marRight w:val="0"/>
              <w:marTop w:val="0"/>
              <w:marBottom w:val="0"/>
              <w:divBdr>
                <w:top w:val="none" w:sz="0" w:space="0" w:color="auto"/>
                <w:left w:val="none" w:sz="0" w:space="0" w:color="auto"/>
                <w:bottom w:val="none" w:sz="0" w:space="0" w:color="auto"/>
                <w:right w:val="none" w:sz="0" w:space="0" w:color="auto"/>
              </w:divBdr>
            </w:div>
            <w:div w:id="202401632">
              <w:marLeft w:val="0"/>
              <w:marRight w:val="0"/>
              <w:marTop w:val="0"/>
              <w:marBottom w:val="0"/>
              <w:divBdr>
                <w:top w:val="none" w:sz="0" w:space="0" w:color="auto"/>
                <w:left w:val="none" w:sz="0" w:space="0" w:color="auto"/>
                <w:bottom w:val="none" w:sz="0" w:space="0" w:color="auto"/>
                <w:right w:val="none" w:sz="0" w:space="0" w:color="auto"/>
              </w:divBdr>
            </w:div>
            <w:div w:id="1701322723">
              <w:marLeft w:val="0"/>
              <w:marRight w:val="0"/>
              <w:marTop w:val="0"/>
              <w:marBottom w:val="0"/>
              <w:divBdr>
                <w:top w:val="none" w:sz="0" w:space="0" w:color="auto"/>
                <w:left w:val="none" w:sz="0" w:space="0" w:color="auto"/>
                <w:bottom w:val="none" w:sz="0" w:space="0" w:color="auto"/>
                <w:right w:val="none" w:sz="0" w:space="0" w:color="auto"/>
              </w:divBdr>
            </w:div>
            <w:div w:id="1696348929">
              <w:marLeft w:val="0"/>
              <w:marRight w:val="0"/>
              <w:marTop w:val="0"/>
              <w:marBottom w:val="0"/>
              <w:divBdr>
                <w:top w:val="none" w:sz="0" w:space="0" w:color="auto"/>
                <w:left w:val="none" w:sz="0" w:space="0" w:color="auto"/>
                <w:bottom w:val="none" w:sz="0" w:space="0" w:color="auto"/>
                <w:right w:val="none" w:sz="0" w:space="0" w:color="auto"/>
              </w:divBdr>
            </w:div>
            <w:div w:id="614289222">
              <w:marLeft w:val="0"/>
              <w:marRight w:val="0"/>
              <w:marTop w:val="0"/>
              <w:marBottom w:val="0"/>
              <w:divBdr>
                <w:top w:val="none" w:sz="0" w:space="0" w:color="auto"/>
                <w:left w:val="none" w:sz="0" w:space="0" w:color="auto"/>
                <w:bottom w:val="none" w:sz="0" w:space="0" w:color="auto"/>
                <w:right w:val="none" w:sz="0" w:space="0" w:color="auto"/>
              </w:divBdr>
            </w:div>
            <w:div w:id="1482849962">
              <w:marLeft w:val="0"/>
              <w:marRight w:val="0"/>
              <w:marTop w:val="0"/>
              <w:marBottom w:val="0"/>
              <w:divBdr>
                <w:top w:val="none" w:sz="0" w:space="0" w:color="auto"/>
                <w:left w:val="none" w:sz="0" w:space="0" w:color="auto"/>
                <w:bottom w:val="none" w:sz="0" w:space="0" w:color="auto"/>
                <w:right w:val="none" w:sz="0" w:space="0" w:color="auto"/>
              </w:divBdr>
            </w:div>
          </w:divsChild>
        </w:div>
        <w:div w:id="2072539133">
          <w:marLeft w:val="0"/>
          <w:marRight w:val="0"/>
          <w:marTop w:val="0"/>
          <w:marBottom w:val="0"/>
          <w:divBdr>
            <w:top w:val="none" w:sz="0" w:space="0" w:color="auto"/>
            <w:left w:val="none" w:sz="0" w:space="0" w:color="auto"/>
            <w:bottom w:val="none" w:sz="0" w:space="0" w:color="auto"/>
            <w:right w:val="none" w:sz="0" w:space="0" w:color="auto"/>
          </w:divBdr>
          <w:divsChild>
            <w:div w:id="1159466622">
              <w:marLeft w:val="0"/>
              <w:marRight w:val="0"/>
              <w:marTop w:val="0"/>
              <w:marBottom w:val="0"/>
              <w:divBdr>
                <w:top w:val="none" w:sz="0" w:space="0" w:color="auto"/>
                <w:left w:val="none" w:sz="0" w:space="0" w:color="auto"/>
                <w:bottom w:val="none" w:sz="0" w:space="0" w:color="auto"/>
                <w:right w:val="none" w:sz="0" w:space="0" w:color="auto"/>
              </w:divBdr>
              <w:divsChild>
                <w:div w:id="1350764700">
                  <w:marLeft w:val="0"/>
                  <w:marRight w:val="0"/>
                  <w:marTop w:val="0"/>
                  <w:marBottom w:val="0"/>
                  <w:divBdr>
                    <w:top w:val="none" w:sz="0" w:space="0" w:color="auto"/>
                    <w:left w:val="none" w:sz="0" w:space="0" w:color="auto"/>
                    <w:bottom w:val="none" w:sz="0" w:space="0" w:color="auto"/>
                    <w:right w:val="none" w:sz="0" w:space="0" w:color="auto"/>
                  </w:divBdr>
                  <w:divsChild>
                    <w:div w:id="1340111458">
                      <w:marLeft w:val="0"/>
                      <w:marRight w:val="0"/>
                      <w:marTop w:val="0"/>
                      <w:marBottom w:val="0"/>
                      <w:divBdr>
                        <w:top w:val="none" w:sz="0" w:space="0" w:color="auto"/>
                        <w:left w:val="none" w:sz="0" w:space="0" w:color="auto"/>
                        <w:bottom w:val="none" w:sz="0" w:space="0" w:color="auto"/>
                        <w:right w:val="none" w:sz="0" w:space="0" w:color="auto"/>
                      </w:divBdr>
                      <w:divsChild>
                        <w:div w:id="766509245">
                          <w:marLeft w:val="0"/>
                          <w:marRight w:val="0"/>
                          <w:marTop w:val="0"/>
                          <w:marBottom w:val="0"/>
                          <w:divBdr>
                            <w:top w:val="none" w:sz="0" w:space="0" w:color="auto"/>
                            <w:left w:val="none" w:sz="0" w:space="0" w:color="auto"/>
                            <w:bottom w:val="none" w:sz="0" w:space="0" w:color="auto"/>
                            <w:right w:val="none" w:sz="0" w:space="0" w:color="auto"/>
                          </w:divBdr>
                        </w:div>
                      </w:divsChild>
                    </w:div>
                    <w:div w:id="723333946">
                      <w:marLeft w:val="0"/>
                      <w:marRight w:val="0"/>
                      <w:marTop w:val="0"/>
                      <w:marBottom w:val="0"/>
                      <w:divBdr>
                        <w:top w:val="none" w:sz="0" w:space="0" w:color="auto"/>
                        <w:left w:val="none" w:sz="0" w:space="0" w:color="auto"/>
                        <w:bottom w:val="none" w:sz="0" w:space="0" w:color="auto"/>
                        <w:right w:val="none" w:sz="0" w:space="0" w:color="auto"/>
                      </w:divBdr>
                      <w:divsChild>
                        <w:div w:id="107736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10643">
                  <w:marLeft w:val="0"/>
                  <w:marRight w:val="0"/>
                  <w:marTop w:val="0"/>
                  <w:marBottom w:val="0"/>
                  <w:divBdr>
                    <w:top w:val="none" w:sz="0" w:space="0" w:color="auto"/>
                    <w:left w:val="none" w:sz="0" w:space="0" w:color="auto"/>
                    <w:bottom w:val="none" w:sz="0" w:space="0" w:color="auto"/>
                    <w:right w:val="none" w:sz="0" w:space="0" w:color="auto"/>
                  </w:divBdr>
                  <w:divsChild>
                    <w:div w:id="151515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479310">
          <w:marLeft w:val="0"/>
          <w:marRight w:val="0"/>
          <w:marTop w:val="0"/>
          <w:marBottom w:val="0"/>
          <w:divBdr>
            <w:top w:val="none" w:sz="0" w:space="0" w:color="auto"/>
            <w:left w:val="none" w:sz="0" w:space="0" w:color="auto"/>
            <w:bottom w:val="none" w:sz="0" w:space="0" w:color="auto"/>
            <w:right w:val="none" w:sz="0" w:space="0" w:color="auto"/>
          </w:divBdr>
          <w:divsChild>
            <w:div w:id="1358042978">
              <w:marLeft w:val="45"/>
              <w:marRight w:val="45"/>
              <w:marTop w:val="45"/>
              <w:marBottom w:val="45"/>
              <w:divBdr>
                <w:top w:val="none" w:sz="0" w:space="0" w:color="auto"/>
                <w:left w:val="none" w:sz="0" w:space="0" w:color="auto"/>
                <w:bottom w:val="none" w:sz="0" w:space="0" w:color="auto"/>
                <w:right w:val="none" w:sz="0" w:space="0" w:color="auto"/>
              </w:divBdr>
              <w:divsChild>
                <w:div w:id="1867862928">
                  <w:marLeft w:val="0"/>
                  <w:marRight w:val="0"/>
                  <w:marTop w:val="0"/>
                  <w:marBottom w:val="0"/>
                  <w:divBdr>
                    <w:top w:val="none" w:sz="0" w:space="0" w:color="auto"/>
                    <w:left w:val="none" w:sz="0" w:space="0" w:color="auto"/>
                    <w:bottom w:val="none" w:sz="0" w:space="0" w:color="auto"/>
                    <w:right w:val="none" w:sz="0" w:space="0" w:color="auto"/>
                  </w:divBdr>
                  <w:divsChild>
                    <w:div w:id="180692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5293">
              <w:marLeft w:val="0"/>
              <w:marRight w:val="0"/>
              <w:marTop w:val="0"/>
              <w:marBottom w:val="0"/>
              <w:divBdr>
                <w:top w:val="none" w:sz="0" w:space="0" w:color="auto"/>
                <w:left w:val="none" w:sz="0" w:space="0" w:color="auto"/>
                <w:bottom w:val="none" w:sz="0" w:space="0" w:color="auto"/>
                <w:right w:val="none" w:sz="0" w:space="0" w:color="auto"/>
              </w:divBdr>
            </w:div>
            <w:div w:id="1058557516">
              <w:marLeft w:val="0"/>
              <w:marRight w:val="0"/>
              <w:marTop w:val="0"/>
              <w:marBottom w:val="0"/>
              <w:divBdr>
                <w:top w:val="none" w:sz="0" w:space="0" w:color="auto"/>
                <w:left w:val="none" w:sz="0" w:space="0" w:color="auto"/>
                <w:bottom w:val="none" w:sz="0" w:space="0" w:color="auto"/>
                <w:right w:val="none" w:sz="0" w:space="0" w:color="auto"/>
              </w:divBdr>
            </w:div>
            <w:div w:id="1384062850">
              <w:marLeft w:val="0"/>
              <w:marRight w:val="0"/>
              <w:marTop w:val="0"/>
              <w:marBottom w:val="0"/>
              <w:divBdr>
                <w:top w:val="none" w:sz="0" w:space="0" w:color="auto"/>
                <w:left w:val="none" w:sz="0" w:space="0" w:color="auto"/>
                <w:bottom w:val="none" w:sz="0" w:space="0" w:color="auto"/>
                <w:right w:val="none" w:sz="0" w:space="0" w:color="auto"/>
              </w:divBdr>
            </w:div>
            <w:div w:id="1047530796">
              <w:marLeft w:val="0"/>
              <w:marRight w:val="0"/>
              <w:marTop w:val="0"/>
              <w:marBottom w:val="0"/>
              <w:divBdr>
                <w:top w:val="none" w:sz="0" w:space="0" w:color="auto"/>
                <w:left w:val="none" w:sz="0" w:space="0" w:color="auto"/>
                <w:bottom w:val="none" w:sz="0" w:space="0" w:color="auto"/>
                <w:right w:val="none" w:sz="0" w:space="0" w:color="auto"/>
              </w:divBdr>
            </w:div>
            <w:div w:id="1704673485">
              <w:marLeft w:val="0"/>
              <w:marRight w:val="0"/>
              <w:marTop w:val="0"/>
              <w:marBottom w:val="0"/>
              <w:divBdr>
                <w:top w:val="none" w:sz="0" w:space="0" w:color="auto"/>
                <w:left w:val="none" w:sz="0" w:space="0" w:color="auto"/>
                <w:bottom w:val="none" w:sz="0" w:space="0" w:color="auto"/>
                <w:right w:val="none" w:sz="0" w:space="0" w:color="auto"/>
              </w:divBdr>
            </w:div>
            <w:div w:id="470289593">
              <w:marLeft w:val="0"/>
              <w:marRight w:val="0"/>
              <w:marTop w:val="0"/>
              <w:marBottom w:val="0"/>
              <w:divBdr>
                <w:top w:val="none" w:sz="0" w:space="0" w:color="auto"/>
                <w:left w:val="none" w:sz="0" w:space="0" w:color="auto"/>
                <w:bottom w:val="none" w:sz="0" w:space="0" w:color="auto"/>
                <w:right w:val="none" w:sz="0" w:space="0" w:color="auto"/>
              </w:divBdr>
            </w:div>
            <w:div w:id="520582992">
              <w:marLeft w:val="0"/>
              <w:marRight w:val="0"/>
              <w:marTop w:val="0"/>
              <w:marBottom w:val="0"/>
              <w:divBdr>
                <w:top w:val="none" w:sz="0" w:space="0" w:color="auto"/>
                <w:left w:val="none" w:sz="0" w:space="0" w:color="auto"/>
                <w:bottom w:val="none" w:sz="0" w:space="0" w:color="auto"/>
                <w:right w:val="none" w:sz="0" w:space="0" w:color="auto"/>
              </w:divBdr>
            </w:div>
            <w:div w:id="1494755955">
              <w:marLeft w:val="0"/>
              <w:marRight w:val="0"/>
              <w:marTop w:val="0"/>
              <w:marBottom w:val="0"/>
              <w:divBdr>
                <w:top w:val="none" w:sz="0" w:space="0" w:color="auto"/>
                <w:left w:val="none" w:sz="0" w:space="0" w:color="auto"/>
                <w:bottom w:val="none" w:sz="0" w:space="0" w:color="auto"/>
                <w:right w:val="none" w:sz="0" w:space="0" w:color="auto"/>
              </w:divBdr>
            </w:div>
            <w:div w:id="480273433">
              <w:marLeft w:val="0"/>
              <w:marRight w:val="0"/>
              <w:marTop w:val="0"/>
              <w:marBottom w:val="0"/>
              <w:divBdr>
                <w:top w:val="none" w:sz="0" w:space="0" w:color="auto"/>
                <w:left w:val="none" w:sz="0" w:space="0" w:color="auto"/>
                <w:bottom w:val="none" w:sz="0" w:space="0" w:color="auto"/>
                <w:right w:val="none" w:sz="0" w:space="0" w:color="auto"/>
              </w:divBdr>
            </w:div>
          </w:divsChild>
        </w:div>
        <w:div w:id="73625779">
          <w:marLeft w:val="0"/>
          <w:marRight w:val="0"/>
          <w:marTop w:val="0"/>
          <w:marBottom w:val="0"/>
          <w:divBdr>
            <w:top w:val="none" w:sz="0" w:space="0" w:color="auto"/>
            <w:left w:val="none" w:sz="0" w:space="0" w:color="auto"/>
            <w:bottom w:val="none" w:sz="0" w:space="0" w:color="auto"/>
            <w:right w:val="none" w:sz="0" w:space="0" w:color="auto"/>
          </w:divBdr>
          <w:divsChild>
            <w:div w:id="137918869">
              <w:marLeft w:val="0"/>
              <w:marRight w:val="0"/>
              <w:marTop w:val="0"/>
              <w:marBottom w:val="0"/>
              <w:divBdr>
                <w:top w:val="none" w:sz="0" w:space="0" w:color="auto"/>
                <w:left w:val="none" w:sz="0" w:space="0" w:color="auto"/>
                <w:bottom w:val="none" w:sz="0" w:space="0" w:color="auto"/>
                <w:right w:val="none" w:sz="0" w:space="0" w:color="auto"/>
              </w:divBdr>
              <w:divsChild>
                <w:div w:id="1792893275">
                  <w:marLeft w:val="0"/>
                  <w:marRight w:val="0"/>
                  <w:marTop w:val="0"/>
                  <w:marBottom w:val="0"/>
                  <w:divBdr>
                    <w:top w:val="none" w:sz="0" w:space="0" w:color="auto"/>
                    <w:left w:val="none" w:sz="0" w:space="0" w:color="auto"/>
                    <w:bottom w:val="none" w:sz="0" w:space="0" w:color="auto"/>
                    <w:right w:val="none" w:sz="0" w:space="0" w:color="auto"/>
                  </w:divBdr>
                  <w:divsChild>
                    <w:div w:id="701368668">
                      <w:marLeft w:val="0"/>
                      <w:marRight w:val="0"/>
                      <w:marTop w:val="0"/>
                      <w:marBottom w:val="0"/>
                      <w:divBdr>
                        <w:top w:val="none" w:sz="0" w:space="0" w:color="auto"/>
                        <w:left w:val="none" w:sz="0" w:space="0" w:color="auto"/>
                        <w:bottom w:val="none" w:sz="0" w:space="0" w:color="auto"/>
                        <w:right w:val="none" w:sz="0" w:space="0" w:color="auto"/>
                      </w:divBdr>
                      <w:divsChild>
                        <w:div w:id="1989165582">
                          <w:marLeft w:val="0"/>
                          <w:marRight w:val="0"/>
                          <w:marTop w:val="0"/>
                          <w:marBottom w:val="0"/>
                          <w:divBdr>
                            <w:top w:val="none" w:sz="0" w:space="0" w:color="auto"/>
                            <w:left w:val="none" w:sz="0" w:space="0" w:color="auto"/>
                            <w:bottom w:val="none" w:sz="0" w:space="0" w:color="auto"/>
                            <w:right w:val="none" w:sz="0" w:space="0" w:color="auto"/>
                          </w:divBdr>
                        </w:div>
                      </w:divsChild>
                    </w:div>
                    <w:div w:id="745686347">
                      <w:marLeft w:val="0"/>
                      <w:marRight w:val="0"/>
                      <w:marTop w:val="0"/>
                      <w:marBottom w:val="0"/>
                      <w:divBdr>
                        <w:top w:val="none" w:sz="0" w:space="0" w:color="auto"/>
                        <w:left w:val="none" w:sz="0" w:space="0" w:color="auto"/>
                        <w:bottom w:val="none" w:sz="0" w:space="0" w:color="auto"/>
                        <w:right w:val="none" w:sz="0" w:space="0" w:color="auto"/>
                      </w:divBdr>
                      <w:divsChild>
                        <w:div w:id="4260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1918">
                  <w:marLeft w:val="0"/>
                  <w:marRight w:val="0"/>
                  <w:marTop w:val="0"/>
                  <w:marBottom w:val="0"/>
                  <w:divBdr>
                    <w:top w:val="none" w:sz="0" w:space="0" w:color="auto"/>
                    <w:left w:val="none" w:sz="0" w:space="0" w:color="auto"/>
                    <w:bottom w:val="none" w:sz="0" w:space="0" w:color="auto"/>
                    <w:right w:val="none" w:sz="0" w:space="0" w:color="auto"/>
                  </w:divBdr>
                  <w:divsChild>
                    <w:div w:id="19226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158262">
          <w:marLeft w:val="0"/>
          <w:marRight w:val="0"/>
          <w:marTop w:val="0"/>
          <w:marBottom w:val="0"/>
          <w:divBdr>
            <w:top w:val="none" w:sz="0" w:space="0" w:color="auto"/>
            <w:left w:val="none" w:sz="0" w:space="0" w:color="auto"/>
            <w:bottom w:val="none" w:sz="0" w:space="0" w:color="auto"/>
            <w:right w:val="none" w:sz="0" w:space="0" w:color="auto"/>
          </w:divBdr>
          <w:divsChild>
            <w:div w:id="1560746222">
              <w:marLeft w:val="45"/>
              <w:marRight w:val="45"/>
              <w:marTop w:val="45"/>
              <w:marBottom w:val="45"/>
              <w:divBdr>
                <w:top w:val="none" w:sz="0" w:space="0" w:color="auto"/>
                <w:left w:val="none" w:sz="0" w:space="0" w:color="auto"/>
                <w:bottom w:val="none" w:sz="0" w:space="0" w:color="auto"/>
                <w:right w:val="none" w:sz="0" w:space="0" w:color="auto"/>
              </w:divBdr>
              <w:divsChild>
                <w:div w:id="1518301381">
                  <w:marLeft w:val="0"/>
                  <w:marRight w:val="0"/>
                  <w:marTop w:val="0"/>
                  <w:marBottom w:val="0"/>
                  <w:divBdr>
                    <w:top w:val="none" w:sz="0" w:space="0" w:color="auto"/>
                    <w:left w:val="none" w:sz="0" w:space="0" w:color="auto"/>
                    <w:bottom w:val="none" w:sz="0" w:space="0" w:color="auto"/>
                    <w:right w:val="none" w:sz="0" w:space="0" w:color="auto"/>
                  </w:divBdr>
                  <w:divsChild>
                    <w:div w:id="99117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7513">
              <w:marLeft w:val="0"/>
              <w:marRight w:val="0"/>
              <w:marTop w:val="0"/>
              <w:marBottom w:val="0"/>
              <w:divBdr>
                <w:top w:val="none" w:sz="0" w:space="0" w:color="auto"/>
                <w:left w:val="none" w:sz="0" w:space="0" w:color="auto"/>
                <w:bottom w:val="none" w:sz="0" w:space="0" w:color="auto"/>
                <w:right w:val="none" w:sz="0" w:space="0" w:color="auto"/>
              </w:divBdr>
            </w:div>
            <w:div w:id="1732575766">
              <w:marLeft w:val="0"/>
              <w:marRight w:val="0"/>
              <w:marTop w:val="0"/>
              <w:marBottom w:val="0"/>
              <w:divBdr>
                <w:top w:val="none" w:sz="0" w:space="0" w:color="auto"/>
                <w:left w:val="none" w:sz="0" w:space="0" w:color="auto"/>
                <w:bottom w:val="none" w:sz="0" w:space="0" w:color="auto"/>
                <w:right w:val="none" w:sz="0" w:space="0" w:color="auto"/>
              </w:divBdr>
            </w:div>
            <w:div w:id="558319280">
              <w:marLeft w:val="0"/>
              <w:marRight w:val="0"/>
              <w:marTop w:val="0"/>
              <w:marBottom w:val="0"/>
              <w:divBdr>
                <w:top w:val="none" w:sz="0" w:space="0" w:color="auto"/>
                <w:left w:val="none" w:sz="0" w:space="0" w:color="auto"/>
                <w:bottom w:val="none" w:sz="0" w:space="0" w:color="auto"/>
                <w:right w:val="none" w:sz="0" w:space="0" w:color="auto"/>
              </w:divBdr>
            </w:div>
            <w:div w:id="1562057469">
              <w:marLeft w:val="0"/>
              <w:marRight w:val="0"/>
              <w:marTop w:val="0"/>
              <w:marBottom w:val="0"/>
              <w:divBdr>
                <w:top w:val="none" w:sz="0" w:space="0" w:color="auto"/>
                <w:left w:val="none" w:sz="0" w:space="0" w:color="auto"/>
                <w:bottom w:val="none" w:sz="0" w:space="0" w:color="auto"/>
                <w:right w:val="none" w:sz="0" w:space="0" w:color="auto"/>
              </w:divBdr>
            </w:div>
            <w:div w:id="1770663068">
              <w:marLeft w:val="0"/>
              <w:marRight w:val="0"/>
              <w:marTop w:val="0"/>
              <w:marBottom w:val="0"/>
              <w:divBdr>
                <w:top w:val="none" w:sz="0" w:space="0" w:color="auto"/>
                <w:left w:val="none" w:sz="0" w:space="0" w:color="auto"/>
                <w:bottom w:val="none" w:sz="0" w:space="0" w:color="auto"/>
                <w:right w:val="none" w:sz="0" w:space="0" w:color="auto"/>
              </w:divBdr>
            </w:div>
            <w:div w:id="1734542820">
              <w:marLeft w:val="0"/>
              <w:marRight w:val="0"/>
              <w:marTop w:val="0"/>
              <w:marBottom w:val="0"/>
              <w:divBdr>
                <w:top w:val="none" w:sz="0" w:space="0" w:color="auto"/>
                <w:left w:val="none" w:sz="0" w:space="0" w:color="auto"/>
                <w:bottom w:val="none" w:sz="0" w:space="0" w:color="auto"/>
                <w:right w:val="none" w:sz="0" w:space="0" w:color="auto"/>
              </w:divBdr>
            </w:div>
            <w:div w:id="281694396">
              <w:marLeft w:val="0"/>
              <w:marRight w:val="0"/>
              <w:marTop w:val="0"/>
              <w:marBottom w:val="0"/>
              <w:divBdr>
                <w:top w:val="none" w:sz="0" w:space="0" w:color="auto"/>
                <w:left w:val="none" w:sz="0" w:space="0" w:color="auto"/>
                <w:bottom w:val="none" w:sz="0" w:space="0" w:color="auto"/>
                <w:right w:val="none" w:sz="0" w:space="0" w:color="auto"/>
              </w:divBdr>
            </w:div>
            <w:div w:id="1295718668">
              <w:marLeft w:val="0"/>
              <w:marRight w:val="0"/>
              <w:marTop w:val="0"/>
              <w:marBottom w:val="0"/>
              <w:divBdr>
                <w:top w:val="none" w:sz="0" w:space="0" w:color="auto"/>
                <w:left w:val="none" w:sz="0" w:space="0" w:color="auto"/>
                <w:bottom w:val="none" w:sz="0" w:space="0" w:color="auto"/>
                <w:right w:val="none" w:sz="0" w:space="0" w:color="auto"/>
              </w:divBdr>
            </w:div>
          </w:divsChild>
        </w:div>
        <w:div w:id="1440561267">
          <w:marLeft w:val="0"/>
          <w:marRight w:val="0"/>
          <w:marTop w:val="0"/>
          <w:marBottom w:val="0"/>
          <w:divBdr>
            <w:top w:val="none" w:sz="0" w:space="0" w:color="auto"/>
            <w:left w:val="none" w:sz="0" w:space="0" w:color="auto"/>
            <w:bottom w:val="none" w:sz="0" w:space="0" w:color="auto"/>
            <w:right w:val="none" w:sz="0" w:space="0" w:color="auto"/>
          </w:divBdr>
          <w:divsChild>
            <w:div w:id="1442846687">
              <w:marLeft w:val="0"/>
              <w:marRight w:val="0"/>
              <w:marTop w:val="0"/>
              <w:marBottom w:val="0"/>
              <w:divBdr>
                <w:top w:val="none" w:sz="0" w:space="0" w:color="auto"/>
                <w:left w:val="none" w:sz="0" w:space="0" w:color="auto"/>
                <w:bottom w:val="none" w:sz="0" w:space="0" w:color="auto"/>
                <w:right w:val="none" w:sz="0" w:space="0" w:color="auto"/>
              </w:divBdr>
              <w:divsChild>
                <w:div w:id="1924796297">
                  <w:marLeft w:val="0"/>
                  <w:marRight w:val="0"/>
                  <w:marTop w:val="0"/>
                  <w:marBottom w:val="0"/>
                  <w:divBdr>
                    <w:top w:val="none" w:sz="0" w:space="0" w:color="auto"/>
                    <w:left w:val="none" w:sz="0" w:space="0" w:color="auto"/>
                    <w:bottom w:val="none" w:sz="0" w:space="0" w:color="auto"/>
                    <w:right w:val="none" w:sz="0" w:space="0" w:color="auto"/>
                  </w:divBdr>
                  <w:divsChild>
                    <w:div w:id="973097181">
                      <w:marLeft w:val="0"/>
                      <w:marRight w:val="0"/>
                      <w:marTop w:val="0"/>
                      <w:marBottom w:val="0"/>
                      <w:divBdr>
                        <w:top w:val="none" w:sz="0" w:space="0" w:color="auto"/>
                        <w:left w:val="none" w:sz="0" w:space="0" w:color="auto"/>
                        <w:bottom w:val="none" w:sz="0" w:space="0" w:color="auto"/>
                        <w:right w:val="none" w:sz="0" w:space="0" w:color="auto"/>
                      </w:divBdr>
                      <w:divsChild>
                        <w:div w:id="142953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17703">
                  <w:marLeft w:val="0"/>
                  <w:marRight w:val="0"/>
                  <w:marTop w:val="0"/>
                  <w:marBottom w:val="0"/>
                  <w:divBdr>
                    <w:top w:val="none" w:sz="0" w:space="0" w:color="auto"/>
                    <w:left w:val="none" w:sz="0" w:space="0" w:color="auto"/>
                    <w:bottom w:val="none" w:sz="0" w:space="0" w:color="auto"/>
                    <w:right w:val="none" w:sz="0" w:space="0" w:color="auto"/>
                  </w:divBdr>
                  <w:divsChild>
                    <w:div w:id="39886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27747">
          <w:marLeft w:val="0"/>
          <w:marRight w:val="0"/>
          <w:marTop w:val="0"/>
          <w:marBottom w:val="0"/>
          <w:divBdr>
            <w:top w:val="none" w:sz="0" w:space="0" w:color="auto"/>
            <w:left w:val="none" w:sz="0" w:space="0" w:color="auto"/>
            <w:bottom w:val="none" w:sz="0" w:space="0" w:color="auto"/>
            <w:right w:val="none" w:sz="0" w:space="0" w:color="auto"/>
          </w:divBdr>
          <w:divsChild>
            <w:div w:id="2065445235">
              <w:marLeft w:val="45"/>
              <w:marRight w:val="45"/>
              <w:marTop w:val="45"/>
              <w:marBottom w:val="45"/>
              <w:divBdr>
                <w:top w:val="none" w:sz="0" w:space="0" w:color="auto"/>
                <w:left w:val="none" w:sz="0" w:space="0" w:color="auto"/>
                <w:bottom w:val="none" w:sz="0" w:space="0" w:color="auto"/>
                <w:right w:val="none" w:sz="0" w:space="0" w:color="auto"/>
              </w:divBdr>
              <w:divsChild>
                <w:div w:id="1597446833">
                  <w:marLeft w:val="0"/>
                  <w:marRight w:val="0"/>
                  <w:marTop w:val="0"/>
                  <w:marBottom w:val="0"/>
                  <w:divBdr>
                    <w:top w:val="none" w:sz="0" w:space="0" w:color="auto"/>
                    <w:left w:val="none" w:sz="0" w:space="0" w:color="auto"/>
                    <w:bottom w:val="none" w:sz="0" w:space="0" w:color="auto"/>
                    <w:right w:val="none" w:sz="0" w:space="0" w:color="auto"/>
                  </w:divBdr>
                  <w:divsChild>
                    <w:div w:id="74484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94182">
              <w:marLeft w:val="0"/>
              <w:marRight w:val="0"/>
              <w:marTop w:val="0"/>
              <w:marBottom w:val="0"/>
              <w:divBdr>
                <w:top w:val="none" w:sz="0" w:space="0" w:color="auto"/>
                <w:left w:val="none" w:sz="0" w:space="0" w:color="auto"/>
                <w:bottom w:val="none" w:sz="0" w:space="0" w:color="auto"/>
                <w:right w:val="none" w:sz="0" w:space="0" w:color="auto"/>
              </w:divBdr>
            </w:div>
            <w:div w:id="500581667">
              <w:marLeft w:val="0"/>
              <w:marRight w:val="0"/>
              <w:marTop w:val="0"/>
              <w:marBottom w:val="0"/>
              <w:divBdr>
                <w:top w:val="none" w:sz="0" w:space="0" w:color="auto"/>
                <w:left w:val="none" w:sz="0" w:space="0" w:color="auto"/>
                <w:bottom w:val="none" w:sz="0" w:space="0" w:color="auto"/>
                <w:right w:val="none" w:sz="0" w:space="0" w:color="auto"/>
              </w:divBdr>
            </w:div>
            <w:div w:id="1969243137">
              <w:marLeft w:val="0"/>
              <w:marRight w:val="0"/>
              <w:marTop w:val="0"/>
              <w:marBottom w:val="0"/>
              <w:divBdr>
                <w:top w:val="none" w:sz="0" w:space="0" w:color="auto"/>
                <w:left w:val="none" w:sz="0" w:space="0" w:color="auto"/>
                <w:bottom w:val="none" w:sz="0" w:space="0" w:color="auto"/>
                <w:right w:val="none" w:sz="0" w:space="0" w:color="auto"/>
              </w:divBdr>
            </w:div>
            <w:div w:id="2099599351">
              <w:marLeft w:val="0"/>
              <w:marRight w:val="0"/>
              <w:marTop w:val="0"/>
              <w:marBottom w:val="0"/>
              <w:divBdr>
                <w:top w:val="none" w:sz="0" w:space="0" w:color="auto"/>
                <w:left w:val="none" w:sz="0" w:space="0" w:color="auto"/>
                <w:bottom w:val="none" w:sz="0" w:space="0" w:color="auto"/>
                <w:right w:val="none" w:sz="0" w:space="0" w:color="auto"/>
              </w:divBdr>
            </w:div>
            <w:div w:id="1360350292">
              <w:marLeft w:val="0"/>
              <w:marRight w:val="0"/>
              <w:marTop w:val="0"/>
              <w:marBottom w:val="0"/>
              <w:divBdr>
                <w:top w:val="none" w:sz="0" w:space="0" w:color="auto"/>
                <w:left w:val="none" w:sz="0" w:space="0" w:color="auto"/>
                <w:bottom w:val="none" w:sz="0" w:space="0" w:color="auto"/>
                <w:right w:val="none" w:sz="0" w:space="0" w:color="auto"/>
              </w:divBdr>
            </w:div>
          </w:divsChild>
        </w:div>
        <w:div w:id="1762990107">
          <w:marLeft w:val="0"/>
          <w:marRight w:val="0"/>
          <w:marTop w:val="0"/>
          <w:marBottom w:val="0"/>
          <w:divBdr>
            <w:top w:val="none" w:sz="0" w:space="0" w:color="auto"/>
            <w:left w:val="none" w:sz="0" w:space="0" w:color="auto"/>
            <w:bottom w:val="none" w:sz="0" w:space="0" w:color="auto"/>
            <w:right w:val="none" w:sz="0" w:space="0" w:color="auto"/>
          </w:divBdr>
          <w:divsChild>
            <w:div w:id="222062982">
              <w:marLeft w:val="0"/>
              <w:marRight w:val="0"/>
              <w:marTop w:val="0"/>
              <w:marBottom w:val="0"/>
              <w:divBdr>
                <w:top w:val="none" w:sz="0" w:space="0" w:color="auto"/>
                <w:left w:val="none" w:sz="0" w:space="0" w:color="auto"/>
                <w:bottom w:val="none" w:sz="0" w:space="0" w:color="auto"/>
                <w:right w:val="none" w:sz="0" w:space="0" w:color="auto"/>
              </w:divBdr>
              <w:divsChild>
                <w:div w:id="2031685154">
                  <w:marLeft w:val="0"/>
                  <w:marRight w:val="0"/>
                  <w:marTop w:val="0"/>
                  <w:marBottom w:val="0"/>
                  <w:divBdr>
                    <w:top w:val="none" w:sz="0" w:space="0" w:color="auto"/>
                    <w:left w:val="none" w:sz="0" w:space="0" w:color="auto"/>
                    <w:bottom w:val="none" w:sz="0" w:space="0" w:color="auto"/>
                    <w:right w:val="none" w:sz="0" w:space="0" w:color="auto"/>
                  </w:divBdr>
                  <w:divsChild>
                    <w:div w:id="349717737">
                      <w:marLeft w:val="0"/>
                      <w:marRight w:val="0"/>
                      <w:marTop w:val="0"/>
                      <w:marBottom w:val="0"/>
                      <w:divBdr>
                        <w:top w:val="none" w:sz="0" w:space="0" w:color="auto"/>
                        <w:left w:val="none" w:sz="0" w:space="0" w:color="auto"/>
                        <w:bottom w:val="none" w:sz="0" w:space="0" w:color="auto"/>
                        <w:right w:val="none" w:sz="0" w:space="0" w:color="auto"/>
                      </w:divBdr>
                      <w:divsChild>
                        <w:div w:id="635985700">
                          <w:marLeft w:val="0"/>
                          <w:marRight w:val="0"/>
                          <w:marTop w:val="0"/>
                          <w:marBottom w:val="0"/>
                          <w:divBdr>
                            <w:top w:val="none" w:sz="0" w:space="0" w:color="auto"/>
                            <w:left w:val="none" w:sz="0" w:space="0" w:color="auto"/>
                            <w:bottom w:val="none" w:sz="0" w:space="0" w:color="auto"/>
                            <w:right w:val="none" w:sz="0" w:space="0" w:color="auto"/>
                          </w:divBdr>
                        </w:div>
                      </w:divsChild>
                    </w:div>
                    <w:div w:id="1789277624">
                      <w:marLeft w:val="0"/>
                      <w:marRight w:val="0"/>
                      <w:marTop w:val="0"/>
                      <w:marBottom w:val="0"/>
                      <w:divBdr>
                        <w:top w:val="none" w:sz="0" w:space="0" w:color="auto"/>
                        <w:left w:val="none" w:sz="0" w:space="0" w:color="auto"/>
                        <w:bottom w:val="none" w:sz="0" w:space="0" w:color="auto"/>
                        <w:right w:val="none" w:sz="0" w:space="0" w:color="auto"/>
                      </w:divBdr>
                      <w:divsChild>
                        <w:div w:id="7372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2612">
                  <w:marLeft w:val="0"/>
                  <w:marRight w:val="0"/>
                  <w:marTop w:val="0"/>
                  <w:marBottom w:val="0"/>
                  <w:divBdr>
                    <w:top w:val="none" w:sz="0" w:space="0" w:color="auto"/>
                    <w:left w:val="none" w:sz="0" w:space="0" w:color="auto"/>
                    <w:bottom w:val="none" w:sz="0" w:space="0" w:color="auto"/>
                    <w:right w:val="none" w:sz="0" w:space="0" w:color="auto"/>
                  </w:divBdr>
                  <w:divsChild>
                    <w:div w:id="89597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685107">
          <w:marLeft w:val="0"/>
          <w:marRight w:val="0"/>
          <w:marTop w:val="0"/>
          <w:marBottom w:val="0"/>
          <w:divBdr>
            <w:top w:val="none" w:sz="0" w:space="0" w:color="auto"/>
            <w:left w:val="none" w:sz="0" w:space="0" w:color="auto"/>
            <w:bottom w:val="none" w:sz="0" w:space="0" w:color="auto"/>
            <w:right w:val="none" w:sz="0" w:space="0" w:color="auto"/>
          </w:divBdr>
          <w:divsChild>
            <w:div w:id="268320976">
              <w:marLeft w:val="45"/>
              <w:marRight w:val="45"/>
              <w:marTop w:val="45"/>
              <w:marBottom w:val="45"/>
              <w:divBdr>
                <w:top w:val="none" w:sz="0" w:space="0" w:color="auto"/>
                <w:left w:val="none" w:sz="0" w:space="0" w:color="auto"/>
                <w:bottom w:val="none" w:sz="0" w:space="0" w:color="auto"/>
                <w:right w:val="none" w:sz="0" w:space="0" w:color="auto"/>
              </w:divBdr>
              <w:divsChild>
                <w:div w:id="1753814375">
                  <w:marLeft w:val="0"/>
                  <w:marRight w:val="0"/>
                  <w:marTop w:val="0"/>
                  <w:marBottom w:val="0"/>
                  <w:divBdr>
                    <w:top w:val="none" w:sz="0" w:space="0" w:color="auto"/>
                    <w:left w:val="none" w:sz="0" w:space="0" w:color="auto"/>
                    <w:bottom w:val="none" w:sz="0" w:space="0" w:color="auto"/>
                    <w:right w:val="none" w:sz="0" w:space="0" w:color="auto"/>
                  </w:divBdr>
                  <w:divsChild>
                    <w:div w:id="153257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60022">
              <w:marLeft w:val="0"/>
              <w:marRight w:val="0"/>
              <w:marTop w:val="0"/>
              <w:marBottom w:val="0"/>
              <w:divBdr>
                <w:top w:val="none" w:sz="0" w:space="0" w:color="auto"/>
                <w:left w:val="none" w:sz="0" w:space="0" w:color="auto"/>
                <w:bottom w:val="none" w:sz="0" w:space="0" w:color="auto"/>
                <w:right w:val="none" w:sz="0" w:space="0" w:color="auto"/>
              </w:divBdr>
            </w:div>
            <w:div w:id="2078085567">
              <w:marLeft w:val="0"/>
              <w:marRight w:val="0"/>
              <w:marTop w:val="0"/>
              <w:marBottom w:val="0"/>
              <w:divBdr>
                <w:top w:val="none" w:sz="0" w:space="0" w:color="auto"/>
                <w:left w:val="none" w:sz="0" w:space="0" w:color="auto"/>
                <w:bottom w:val="none" w:sz="0" w:space="0" w:color="auto"/>
                <w:right w:val="none" w:sz="0" w:space="0" w:color="auto"/>
              </w:divBdr>
            </w:div>
            <w:div w:id="1339650183">
              <w:marLeft w:val="0"/>
              <w:marRight w:val="0"/>
              <w:marTop w:val="0"/>
              <w:marBottom w:val="0"/>
              <w:divBdr>
                <w:top w:val="none" w:sz="0" w:space="0" w:color="auto"/>
                <w:left w:val="none" w:sz="0" w:space="0" w:color="auto"/>
                <w:bottom w:val="none" w:sz="0" w:space="0" w:color="auto"/>
                <w:right w:val="none" w:sz="0" w:space="0" w:color="auto"/>
              </w:divBdr>
            </w:div>
            <w:div w:id="143939840">
              <w:marLeft w:val="0"/>
              <w:marRight w:val="0"/>
              <w:marTop w:val="0"/>
              <w:marBottom w:val="0"/>
              <w:divBdr>
                <w:top w:val="none" w:sz="0" w:space="0" w:color="auto"/>
                <w:left w:val="none" w:sz="0" w:space="0" w:color="auto"/>
                <w:bottom w:val="none" w:sz="0" w:space="0" w:color="auto"/>
                <w:right w:val="none" w:sz="0" w:space="0" w:color="auto"/>
              </w:divBdr>
            </w:div>
            <w:div w:id="2087220763">
              <w:marLeft w:val="0"/>
              <w:marRight w:val="0"/>
              <w:marTop w:val="0"/>
              <w:marBottom w:val="0"/>
              <w:divBdr>
                <w:top w:val="none" w:sz="0" w:space="0" w:color="auto"/>
                <w:left w:val="none" w:sz="0" w:space="0" w:color="auto"/>
                <w:bottom w:val="none" w:sz="0" w:space="0" w:color="auto"/>
                <w:right w:val="none" w:sz="0" w:space="0" w:color="auto"/>
              </w:divBdr>
            </w:div>
            <w:div w:id="138111622">
              <w:marLeft w:val="0"/>
              <w:marRight w:val="0"/>
              <w:marTop w:val="0"/>
              <w:marBottom w:val="0"/>
              <w:divBdr>
                <w:top w:val="none" w:sz="0" w:space="0" w:color="auto"/>
                <w:left w:val="none" w:sz="0" w:space="0" w:color="auto"/>
                <w:bottom w:val="none" w:sz="0" w:space="0" w:color="auto"/>
                <w:right w:val="none" w:sz="0" w:space="0" w:color="auto"/>
              </w:divBdr>
            </w:div>
            <w:div w:id="1064446185">
              <w:marLeft w:val="0"/>
              <w:marRight w:val="0"/>
              <w:marTop w:val="0"/>
              <w:marBottom w:val="0"/>
              <w:divBdr>
                <w:top w:val="none" w:sz="0" w:space="0" w:color="auto"/>
                <w:left w:val="none" w:sz="0" w:space="0" w:color="auto"/>
                <w:bottom w:val="none" w:sz="0" w:space="0" w:color="auto"/>
                <w:right w:val="none" w:sz="0" w:space="0" w:color="auto"/>
              </w:divBdr>
            </w:div>
            <w:div w:id="103307851">
              <w:marLeft w:val="0"/>
              <w:marRight w:val="0"/>
              <w:marTop w:val="0"/>
              <w:marBottom w:val="0"/>
              <w:divBdr>
                <w:top w:val="none" w:sz="0" w:space="0" w:color="auto"/>
                <w:left w:val="none" w:sz="0" w:space="0" w:color="auto"/>
                <w:bottom w:val="none" w:sz="0" w:space="0" w:color="auto"/>
                <w:right w:val="none" w:sz="0" w:space="0" w:color="auto"/>
              </w:divBdr>
            </w:div>
            <w:div w:id="55010717">
              <w:marLeft w:val="0"/>
              <w:marRight w:val="0"/>
              <w:marTop w:val="0"/>
              <w:marBottom w:val="0"/>
              <w:divBdr>
                <w:top w:val="none" w:sz="0" w:space="0" w:color="auto"/>
                <w:left w:val="none" w:sz="0" w:space="0" w:color="auto"/>
                <w:bottom w:val="none" w:sz="0" w:space="0" w:color="auto"/>
                <w:right w:val="none" w:sz="0" w:space="0" w:color="auto"/>
              </w:divBdr>
            </w:div>
            <w:div w:id="1485274879">
              <w:marLeft w:val="0"/>
              <w:marRight w:val="0"/>
              <w:marTop w:val="0"/>
              <w:marBottom w:val="0"/>
              <w:divBdr>
                <w:top w:val="none" w:sz="0" w:space="0" w:color="auto"/>
                <w:left w:val="none" w:sz="0" w:space="0" w:color="auto"/>
                <w:bottom w:val="none" w:sz="0" w:space="0" w:color="auto"/>
                <w:right w:val="none" w:sz="0" w:space="0" w:color="auto"/>
              </w:divBdr>
            </w:div>
          </w:divsChild>
        </w:div>
        <w:div w:id="30425958">
          <w:marLeft w:val="0"/>
          <w:marRight w:val="0"/>
          <w:marTop w:val="0"/>
          <w:marBottom w:val="0"/>
          <w:divBdr>
            <w:top w:val="none" w:sz="0" w:space="0" w:color="auto"/>
            <w:left w:val="none" w:sz="0" w:space="0" w:color="auto"/>
            <w:bottom w:val="none" w:sz="0" w:space="0" w:color="auto"/>
            <w:right w:val="none" w:sz="0" w:space="0" w:color="auto"/>
          </w:divBdr>
          <w:divsChild>
            <w:div w:id="596406587">
              <w:marLeft w:val="0"/>
              <w:marRight w:val="0"/>
              <w:marTop w:val="0"/>
              <w:marBottom w:val="0"/>
              <w:divBdr>
                <w:top w:val="none" w:sz="0" w:space="0" w:color="auto"/>
                <w:left w:val="none" w:sz="0" w:space="0" w:color="auto"/>
                <w:bottom w:val="none" w:sz="0" w:space="0" w:color="auto"/>
                <w:right w:val="none" w:sz="0" w:space="0" w:color="auto"/>
              </w:divBdr>
              <w:divsChild>
                <w:div w:id="1642929273">
                  <w:marLeft w:val="0"/>
                  <w:marRight w:val="0"/>
                  <w:marTop w:val="0"/>
                  <w:marBottom w:val="0"/>
                  <w:divBdr>
                    <w:top w:val="none" w:sz="0" w:space="0" w:color="auto"/>
                    <w:left w:val="none" w:sz="0" w:space="0" w:color="auto"/>
                    <w:bottom w:val="none" w:sz="0" w:space="0" w:color="auto"/>
                    <w:right w:val="none" w:sz="0" w:space="0" w:color="auto"/>
                  </w:divBdr>
                  <w:divsChild>
                    <w:div w:id="1252617585">
                      <w:marLeft w:val="0"/>
                      <w:marRight w:val="0"/>
                      <w:marTop w:val="0"/>
                      <w:marBottom w:val="0"/>
                      <w:divBdr>
                        <w:top w:val="none" w:sz="0" w:space="0" w:color="auto"/>
                        <w:left w:val="none" w:sz="0" w:space="0" w:color="auto"/>
                        <w:bottom w:val="none" w:sz="0" w:space="0" w:color="auto"/>
                        <w:right w:val="none" w:sz="0" w:space="0" w:color="auto"/>
                      </w:divBdr>
                      <w:divsChild>
                        <w:div w:id="725646393">
                          <w:marLeft w:val="0"/>
                          <w:marRight w:val="0"/>
                          <w:marTop w:val="0"/>
                          <w:marBottom w:val="0"/>
                          <w:divBdr>
                            <w:top w:val="none" w:sz="0" w:space="0" w:color="auto"/>
                            <w:left w:val="none" w:sz="0" w:space="0" w:color="auto"/>
                            <w:bottom w:val="none" w:sz="0" w:space="0" w:color="auto"/>
                            <w:right w:val="none" w:sz="0" w:space="0" w:color="auto"/>
                          </w:divBdr>
                        </w:div>
                      </w:divsChild>
                    </w:div>
                    <w:div w:id="913398890">
                      <w:marLeft w:val="0"/>
                      <w:marRight w:val="0"/>
                      <w:marTop w:val="0"/>
                      <w:marBottom w:val="0"/>
                      <w:divBdr>
                        <w:top w:val="none" w:sz="0" w:space="0" w:color="auto"/>
                        <w:left w:val="none" w:sz="0" w:space="0" w:color="auto"/>
                        <w:bottom w:val="none" w:sz="0" w:space="0" w:color="auto"/>
                        <w:right w:val="none" w:sz="0" w:space="0" w:color="auto"/>
                      </w:divBdr>
                      <w:divsChild>
                        <w:div w:id="7264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543531">
                  <w:marLeft w:val="0"/>
                  <w:marRight w:val="0"/>
                  <w:marTop w:val="0"/>
                  <w:marBottom w:val="0"/>
                  <w:divBdr>
                    <w:top w:val="none" w:sz="0" w:space="0" w:color="auto"/>
                    <w:left w:val="none" w:sz="0" w:space="0" w:color="auto"/>
                    <w:bottom w:val="none" w:sz="0" w:space="0" w:color="auto"/>
                    <w:right w:val="none" w:sz="0" w:space="0" w:color="auto"/>
                  </w:divBdr>
                  <w:divsChild>
                    <w:div w:id="188312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953279">
          <w:marLeft w:val="0"/>
          <w:marRight w:val="0"/>
          <w:marTop w:val="0"/>
          <w:marBottom w:val="0"/>
          <w:divBdr>
            <w:top w:val="none" w:sz="0" w:space="0" w:color="auto"/>
            <w:left w:val="none" w:sz="0" w:space="0" w:color="auto"/>
            <w:bottom w:val="none" w:sz="0" w:space="0" w:color="auto"/>
            <w:right w:val="none" w:sz="0" w:space="0" w:color="auto"/>
          </w:divBdr>
          <w:divsChild>
            <w:div w:id="842740061">
              <w:marLeft w:val="45"/>
              <w:marRight w:val="45"/>
              <w:marTop w:val="45"/>
              <w:marBottom w:val="45"/>
              <w:divBdr>
                <w:top w:val="none" w:sz="0" w:space="0" w:color="auto"/>
                <w:left w:val="none" w:sz="0" w:space="0" w:color="auto"/>
                <w:bottom w:val="none" w:sz="0" w:space="0" w:color="auto"/>
                <w:right w:val="none" w:sz="0" w:space="0" w:color="auto"/>
              </w:divBdr>
              <w:divsChild>
                <w:div w:id="205484071">
                  <w:marLeft w:val="0"/>
                  <w:marRight w:val="0"/>
                  <w:marTop w:val="0"/>
                  <w:marBottom w:val="0"/>
                  <w:divBdr>
                    <w:top w:val="none" w:sz="0" w:space="0" w:color="auto"/>
                    <w:left w:val="none" w:sz="0" w:space="0" w:color="auto"/>
                    <w:bottom w:val="none" w:sz="0" w:space="0" w:color="auto"/>
                    <w:right w:val="none" w:sz="0" w:space="0" w:color="auto"/>
                  </w:divBdr>
                  <w:divsChild>
                    <w:div w:id="114597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451226">
              <w:marLeft w:val="0"/>
              <w:marRight w:val="0"/>
              <w:marTop w:val="0"/>
              <w:marBottom w:val="0"/>
              <w:divBdr>
                <w:top w:val="none" w:sz="0" w:space="0" w:color="auto"/>
                <w:left w:val="none" w:sz="0" w:space="0" w:color="auto"/>
                <w:bottom w:val="none" w:sz="0" w:space="0" w:color="auto"/>
                <w:right w:val="none" w:sz="0" w:space="0" w:color="auto"/>
              </w:divBdr>
            </w:div>
            <w:div w:id="2000425744">
              <w:marLeft w:val="0"/>
              <w:marRight w:val="0"/>
              <w:marTop w:val="0"/>
              <w:marBottom w:val="0"/>
              <w:divBdr>
                <w:top w:val="none" w:sz="0" w:space="0" w:color="auto"/>
                <w:left w:val="none" w:sz="0" w:space="0" w:color="auto"/>
                <w:bottom w:val="none" w:sz="0" w:space="0" w:color="auto"/>
                <w:right w:val="none" w:sz="0" w:space="0" w:color="auto"/>
              </w:divBdr>
            </w:div>
            <w:div w:id="1627009231">
              <w:marLeft w:val="0"/>
              <w:marRight w:val="0"/>
              <w:marTop w:val="0"/>
              <w:marBottom w:val="0"/>
              <w:divBdr>
                <w:top w:val="none" w:sz="0" w:space="0" w:color="auto"/>
                <w:left w:val="none" w:sz="0" w:space="0" w:color="auto"/>
                <w:bottom w:val="none" w:sz="0" w:space="0" w:color="auto"/>
                <w:right w:val="none" w:sz="0" w:space="0" w:color="auto"/>
              </w:divBdr>
            </w:div>
            <w:div w:id="86657662">
              <w:marLeft w:val="0"/>
              <w:marRight w:val="0"/>
              <w:marTop w:val="0"/>
              <w:marBottom w:val="0"/>
              <w:divBdr>
                <w:top w:val="none" w:sz="0" w:space="0" w:color="auto"/>
                <w:left w:val="none" w:sz="0" w:space="0" w:color="auto"/>
                <w:bottom w:val="none" w:sz="0" w:space="0" w:color="auto"/>
                <w:right w:val="none" w:sz="0" w:space="0" w:color="auto"/>
              </w:divBdr>
            </w:div>
            <w:div w:id="1510095375">
              <w:marLeft w:val="0"/>
              <w:marRight w:val="0"/>
              <w:marTop w:val="0"/>
              <w:marBottom w:val="0"/>
              <w:divBdr>
                <w:top w:val="none" w:sz="0" w:space="0" w:color="auto"/>
                <w:left w:val="none" w:sz="0" w:space="0" w:color="auto"/>
                <w:bottom w:val="none" w:sz="0" w:space="0" w:color="auto"/>
                <w:right w:val="none" w:sz="0" w:space="0" w:color="auto"/>
              </w:divBdr>
            </w:div>
            <w:div w:id="1699741746">
              <w:marLeft w:val="0"/>
              <w:marRight w:val="0"/>
              <w:marTop w:val="0"/>
              <w:marBottom w:val="0"/>
              <w:divBdr>
                <w:top w:val="none" w:sz="0" w:space="0" w:color="auto"/>
                <w:left w:val="none" w:sz="0" w:space="0" w:color="auto"/>
                <w:bottom w:val="none" w:sz="0" w:space="0" w:color="auto"/>
                <w:right w:val="none" w:sz="0" w:space="0" w:color="auto"/>
              </w:divBdr>
            </w:div>
            <w:div w:id="2065984453">
              <w:marLeft w:val="0"/>
              <w:marRight w:val="0"/>
              <w:marTop w:val="0"/>
              <w:marBottom w:val="0"/>
              <w:divBdr>
                <w:top w:val="none" w:sz="0" w:space="0" w:color="auto"/>
                <w:left w:val="none" w:sz="0" w:space="0" w:color="auto"/>
                <w:bottom w:val="none" w:sz="0" w:space="0" w:color="auto"/>
                <w:right w:val="none" w:sz="0" w:space="0" w:color="auto"/>
              </w:divBdr>
            </w:div>
            <w:div w:id="201134791">
              <w:marLeft w:val="0"/>
              <w:marRight w:val="0"/>
              <w:marTop w:val="0"/>
              <w:marBottom w:val="0"/>
              <w:divBdr>
                <w:top w:val="none" w:sz="0" w:space="0" w:color="auto"/>
                <w:left w:val="none" w:sz="0" w:space="0" w:color="auto"/>
                <w:bottom w:val="none" w:sz="0" w:space="0" w:color="auto"/>
                <w:right w:val="none" w:sz="0" w:space="0" w:color="auto"/>
              </w:divBdr>
            </w:div>
            <w:div w:id="1660766292">
              <w:marLeft w:val="0"/>
              <w:marRight w:val="0"/>
              <w:marTop w:val="0"/>
              <w:marBottom w:val="0"/>
              <w:divBdr>
                <w:top w:val="none" w:sz="0" w:space="0" w:color="auto"/>
                <w:left w:val="none" w:sz="0" w:space="0" w:color="auto"/>
                <w:bottom w:val="none" w:sz="0" w:space="0" w:color="auto"/>
                <w:right w:val="none" w:sz="0" w:space="0" w:color="auto"/>
              </w:divBdr>
            </w:div>
            <w:div w:id="1366439897">
              <w:marLeft w:val="0"/>
              <w:marRight w:val="0"/>
              <w:marTop w:val="0"/>
              <w:marBottom w:val="0"/>
              <w:divBdr>
                <w:top w:val="none" w:sz="0" w:space="0" w:color="auto"/>
                <w:left w:val="none" w:sz="0" w:space="0" w:color="auto"/>
                <w:bottom w:val="none" w:sz="0" w:space="0" w:color="auto"/>
                <w:right w:val="none" w:sz="0" w:space="0" w:color="auto"/>
              </w:divBdr>
            </w:div>
            <w:div w:id="705259653">
              <w:marLeft w:val="0"/>
              <w:marRight w:val="0"/>
              <w:marTop w:val="0"/>
              <w:marBottom w:val="0"/>
              <w:divBdr>
                <w:top w:val="none" w:sz="0" w:space="0" w:color="auto"/>
                <w:left w:val="none" w:sz="0" w:space="0" w:color="auto"/>
                <w:bottom w:val="none" w:sz="0" w:space="0" w:color="auto"/>
                <w:right w:val="none" w:sz="0" w:space="0" w:color="auto"/>
              </w:divBdr>
            </w:div>
            <w:div w:id="1746995146">
              <w:marLeft w:val="0"/>
              <w:marRight w:val="0"/>
              <w:marTop w:val="0"/>
              <w:marBottom w:val="0"/>
              <w:divBdr>
                <w:top w:val="none" w:sz="0" w:space="0" w:color="auto"/>
                <w:left w:val="none" w:sz="0" w:space="0" w:color="auto"/>
                <w:bottom w:val="none" w:sz="0" w:space="0" w:color="auto"/>
                <w:right w:val="none" w:sz="0" w:space="0" w:color="auto"/>
              </w:divBdr>
            </w:div>
            <w:div w:id="1210266723">
              <w:marLeft w:val="0"/>
              <w:marRight w:val="0"/>
              <w:marTop w:val="0"/>
              <w:marBottom w:val="0"/>
              <w:divBdr>
                <w:top w:val="none" w:sz="0" w:space="0" w:color="auto"/>
                <w:left w:val="none" w:sz="0" w:space="0" w:color="auto"/>
                <w:bottom w:val="none" w:sz="0" w:space="0" w:color="auto"/>
                <w:right w:val="none" w:sz="0" w:space="0" w:color="auto"/>
              </w:divBdr>
            </w:div>
          </w:divsChild>
        </w:div>
        <w:div w:id="1916625143">
          <w:marLeft w:val="0"/>
          <w:marRight w:val="0"/>
          <w:marTop w:val="0"/>
          <w:marBottom w:val="0"/>
          <w:divBdr>
            <w:top w:val="none" w:sz="0" w:space="0" w:color="auto"/>
            <w:left w:val="none" w:sz="0" w:space="0" w:color="auto"/>
            <w:bottom w:val="none" w:sz="0" w:space="0" w:color="auto"/>
            <w:right w:val="none" w:sz="0" w:space="0" w:color="auto"/>
          </w:divBdr>
          <w:divsChild>
            <w:div w:id="1148546739">
              <w:marLeft w:val="0"/>
              <w:marRight w:val="0"/>
              <w:marTop w:val="0"/>
              <w:marBottom w:val="0"/>
              <w:divBdr>
                <w:top w:val="none" w:sz="0" w:space="0" w:color="auto"/>
                <w:left w:val="none" w:sz="0" w:space="0" w:color="auto"/>
                <w:bottom w:val="none" w:sz="0" w:space="0" w:color="auto"/>
                <w:right w:val="none" w:sz="0" w:space="0" w:color="auto"/>
              </w:divBdr>
              <w:divsChild>
                <w:div w:id="1361082828">
                  <w:marLeft w:val="0"/>
                  <w:marRight w:val="0"/>
                  <w:marTop w:val="0"/>
                  <w:marBottom w:val="0"/>
                  <w:divBdr>
                    <w:top w:val="none" w:sz="0" w:space="0" w:color="auto"/>
                    <w:left w:val="none" w:sz="0" w:space="0" w:color="auto"/>
                    <w:bottom w:val="none" w:sz="0" w:space="0" w:color="auto"/>
                    <w:right w:val="none" w:sz="0" w:space="0" w:color="auto"/>
                  </w:divBdr>
                  <w:divsChild>
                    <w:div w:id="1266842225">
                      <w:marLeft w:val="0"/>
                      <w:marRight w:val="0"/>
                      <w:marTop w:val="0"/>
                      <w:marBottom w:val="0"/>
                      <w:divBdr>
                        <w:top w:val="none" w:sz="0" w:space="0" w:color="auto"/>
                        <w:left w:val="none" w:sz="0" w:space="0" w:color="auto"/>
                        <w:bottom w:val="none" w:sz="0" w:space="0" w:color="auto"/>
                        <w:right w:val="none" w:sz="0" w:space="0" w:color="auto"/>
                      </w:divBdr>
                      <w:divsChild>
                        <w:div w:id="1659530833">
                          <w:marLeft w:val="0"/>
                          <w:marRight w:val="0"/>
                          <w:marTop w:val="0"/>
                          <w:marBottom w:val="0"/>
                          <w:divBdr>
                            <w:top w:val="none" w:sz="0" w:space="0" w:color="auto"/>
                            <w:left w:val="none" w:sz="0" w:space="0" w:color="auto"/>
                            <w:bottom w:val="none" w:sz="0" w:space="0" w:color="auto"/>
                            <w:right w:val="none" w:sz="0" w:space="0" w:color="auto"/>
                          </w:divBdr>
                        </w:div>
                      </w:divsChild>
                    </w:div>
                    <w:div w:id="552041756">
                      <w:marLeft w:val="0"/>
                      <w:marRight w:val="0"/>
                      <w:marTop w:val="0"/>
                      <w:marBottom w:val="0"/>
                      <w:divBdr>
                        <w:top w:val="none" w:sz="0" w:space="0" w:color="auto"/>
                        <w:left w:val="none" w:sz="0" w:space="0" w:color="auto"/>
                        <w:bottom w:val="none" w:sz="0" w:space="0" w:color="auto"/>
                        <w:right w:val="none" w:sz="0" w:space="0" w:color="auto"/>
                      </w:divBdr>
                      <w:divsChild>
                        <w:div w:id="192999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273034">
                  <w:marLeft w:val="0"/>
                  <w:marRight w:val="0"/>
                  <w:marTop w:val="0"/>
                  <w:marBottom w:val="0"/>
                  <w:divBdr>
                    <w:top w:val="none" w:sz="0" w:space="0" w:color="auto"/>
                    <w:left w:val="none" w:sz="0" w:space="0" w:color="auto"/>
                    <w:bottom w:val="none" w:sz="0" w:space="0" w:color="auto"/>
                    <w:right w:val="none" w:sz="0" w:space="0" w:color="auto"/>
                  </w:divBdr>
                  <w:divsChild>
                    <w:div w:id="63336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229080">
          <w:marLeft w:val="0"/>
          <w:marRight w:val="0"/>
          <w:marTop w:val="0"/>
          <w:marBottom w:val="0"/>
          <w:divBdr>
            <w:top w:val="none" w:sz="0" w:space="0" w:color="auto"/>
            <w:left w:val="none" w:sz="0" w:space="0" w:color="auto"/>
            <w:bottom w:val="none" w:sz="0" w:space="0" w:color="auto"/>
            <w:right w:val="none" w:sz="0" w:space="0" w:color="auto"/>
          </w:divBdr>
          <w:divsChild>
            <w:div w:id="1576668881">
              <w:marLeft w:val="45"/>
              <w:marRight w:val="45"/>
              <w:marTop w:val="45"/>
              <w:marBottom w:val="45"/>
              <w:divBdr>
                <w:top w:val="none" w:sz="0" w:space="0" w:color="auto"/>
                <w:left w:val="none" w:sz="0" w:space="0" w:color="auto"/>
                <w:bottom w:val="none" w:sz="0" w:space="0" w:color="auto"/>
                <w:right w:val="none" w:sz="0" w:space="0" w:color="auto"/>
              </w:divBdr>
              <w:divsChild>
                <w:div w:id="575870256">
                  <w:marLeft w:val="0"/>
                  <w:marRight w:val="0"/>
                  <w:marTop w:val="0"/>
                  <w:marBottom w:val="0"/>
                  <w:divBdr>
                    <w:top w:val="none" w:sz="0" w:space="0" w:color="auto"/>
                    <w:left w:val="none" w:sz="0" w:space="0" w:color="auto"/>
                    <w:bottom w:val="none" w:sz="0" w:space="0" w:color="auto"/>
                    <w:right w:val="none" w:sz="0" w:space="0" w:color="auto"/>
                  </w:divBdr>
                  <w:divsChild>
                    <w:div w:id="21250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63231">
              <w:marLeft w:val="0"/>
              <w:marRight w:val="0"/>
              <w:marTop w:val="0"/>
              <w:marBottom w:val="0"/>
              <w:divBdr>
                <w:top w:val="none" w:sz="0" w:space="0" w:color="auto"/>
                <w:left w:val="none" w:sz="0" w:space="0" w:color="auto"/>
                <w:bottom w:val="none" w:sz="0" w:space="0" w:color="auto"/>
                <w:right w:val="none" w:sz="0" w:space="0" w:color="auto"/>
              </w:divBdr>
            </w:div>
            <w:div w:id="1020474046">
              <w:marLeft w:val="0"/>
              <w:marRight w:val="0"/>
              <w:marTop w:val="0"/>
              <w:marBottom w:val="0"/>
              <w:divBdr>
                <w:top w:val="none" w:sz="0" w:space="0" w:color="auto"/>
                <w:left w:val="none" w:sz="0" w:space="0" w:color="auto"/>
                <w:bottom w:val="none" w:sz="0" w:space="0" w:color="auto"/>
                <w:right w:val="none" w:sz="0" w:space="0" w:color="auto"/>
              </w:divBdr>
            </w:div>
            <w:div w:id="898903069">
              <w:marLeft w:val="0"/>
              <w:marRight w:val="0"/>
              <w:marTop w:val="0"/>
              <w:marBottom w:val="0"/>
              <w:divBdr>
                <w:top w:val="none" w:sz="0" w:space="0" w:color="auto"/>
                <w:left w:val="none" w:sz="0" w:space="0" w:color="auto"/>
                <w:bottom w:val="none" w:sz="0" w:space="0" w:color="auto"/>
                <w:right w:val="none" w:sz="0" w:space="0" w:color="auto"/>
              </w:divBdr>
            </w:div>
            <w:div w:id="1781753754">
              <w:marLeft w:val="0"/>
              <w:marRight w:val="0"/>
              <w:marTop w:val="0"/>
              <w:marBottom w:val="0"/>
              <w:divBdr>
                <w:top w:val="none" w:sz="0" w:space="0" w:color="auto"/>
                <w:left w:val="none" w:sz="0" w:space="0" w:color="auto"/>
                <w:bottom w:val="none" w:sz="0" w:space="0" w:color="auto"/>
                <w:right w:val="none" w:sz="0" w:space="0" w:color="auto"/>
              </w:divBdr>
            </w:div>
            <w:div w:id="789860811">
              <w:marLeft w:val="0"/>
              <w:marRight w:val="0"/>
              <w:marTop w:val="0"/>
              <w:marBottom w:val="0"/>
              <w:divBdr>
                <w:top w:val="none" w:sz="0" w:space="0" w:color="auto"/>
                <w:left w:val="none" w:sz="0" w:space="0" w:color="auto"/>
                <w:bottom w:val="none" w:sz="0" w:space="0" w:color="auto"/>
                <w:right w:val="none" w:sz="0" w:space="0" w:color="auto"/>
              </w:divBdr>
            </w:div>
            <w:div w:id="1958827361">
              <w:marLeft w:val="0"/>
              <w:marRight w:val="0"/>
              <w:marTop w:val="0"/>
              <w:marBottom w:val="0"/>
              <w:divBdr>
                <w:top w:val="none" w:sz="0" w:space="0" w:color="auto"/>
                <w:left w:val="none" w:sz="0" w:space="0" w:color="auto"/>
                <w:bottom w:val="none" w:sz="0" w:space="0" w:color="auto"/>
                <w:right w:val="none" w:sz="0" w:space="0" w:color="auto"/>
              </w:divBdr>
            </w:div>
            <w:div w:id="2136216787">
              <w:marLeft w:val="0"/>
              <w:marRight w:val="0"/>
              <w:marTop w:val="0"/>
              <w:marBottom w:val="0"/>
              <w:divBdr>
                <w:top w:val="none" w:sz="0" w:space="0" w:color="auto"/>
                <w:left w:val="none" w:sz="0" w:space="0" w:color="auto"/>
                <w:bottom w:val="none" w:sz="0" w:space="0" w:color="auto"/>
                <w:right w:val="none" w:sz="0" w:space="0" w:color="auto"/>
              </w:divBdr>
            </w:div>
            <w:div w:id="19792269">
              <w:marLeft w:val="0"/>
              <w:marRight w:val="0"/>
              <w:marTop w:val="0"/>
              <w:marBottom w:val="0"/>
              <w:divBdr>
                <w:top w:val="none" w:sz="0" w:space="0" w:color="auto"/>
                <w:left w:val="none" w:sz="0" w:space="0" w:color="auto"/>
                <w:bottom w:val="none" w:sz="0" w:space="0" w:color="auto"/>
                <w:right w:val="none" w:sz="0" w:space="0" w:color="auto"/>
              </w:divBdr>
            </w:div>
            <w:div w:id="309336258">
              <w:marLeft w:val="0"/>
              <w:marRight w:val="0"/>
              <w:marTop w:val="0"/>
              <w:marBottom w:val="0"/>
              <w:divBdr>
                <w:top w:val="none" w:sz="0" w:space="0" w:color="auto"/>
                <w:left w:val="none" w:sz="0" w:space="0" w:color="auto"/>
                <w:bottom w:val="none" w:sz="0" w:space="0" w:color="auto"/>
                <w:right w:val="none" w:sz="0" w:space="0" w:color="auto"/>
              </w:divBdr>
            </w:div>
          </w:divsChild>
        </w:div>
        <w:div w:id="1230189870">
          <w:marLeft w:val="0"/>
          <w:marRight w:val="0"/>
          <w:marTop w:val="0"/>
          <w:marBottom w:val="0"/>
          <w:divBdr>
            <w:top w:val="none" w:sz="0" w:space="0" w:color="auto"/>
            <w:left w:val="none" w:sz="0" w:space="0" w:color="auto"/>
            <w:bottom w:val="none" w:sz="0" w:space="0" w:color="auto"/>
            <w:right w:val="none" w:sz="0" w:space="0" w:color="auto"/>
          </w:divBdr>
          <w:divsChild>
            <w:div w:id="1003240267">
              <w:marLeft w:val="0"/>
              <w:marRight w:val="0"/>
              <w:marTop w:val="0"/>
              <w:marBottom w:val="0"/>
              <w:divBdr>
                <w:top w:val="none" w:sz="0" w:space="0" w:color="auto"/>
                <w:left w:val="none" w:sz="0" w:space="0" w:color="auto"/>
                <w:bottom w:val="none" w:sz="0" w:space="0" w:color="auto"/>
                <w:right w:val="none" w:sz="0" w:space="0" w:color="auto"/>
              </w:divBdr>
              <w:divsChild>
                <w:div w:id="1640308067">
                  <w:marLeft w:val="0"/>
                  <w:marRight w:val="0"/>
                  <w:marTop w:val="0"/>
                  <w:marBottom w:val="0"/>
                  <w:divBdr>
                    <w:top w:val="none" w:sz="0" w:space="0" w:color="auto"/>
                    <w:left w:val="none" w:sz="0" w:space="0" w:color="auto"/>
                    <w:bottom w:val="none" w:sz="0" w:space="0" w:color="auto"/>
                    <w:right w:val="none" w:sz="0" w:space="0" w:color="auto"/>
                  </w:divBdr>
                  <w:divsChild>
                    <w:div w:id="1553082840">
                      <w:marLeft w:val="0"/>
                      <w:marRight w:val="0"/>
                      <w:marTop w:val="0"/>
                      <w:marBottom w:val="0"/>
                      <w:divBdr>
                        <w:top w:val="none" w:sz="0" w:space="0" w:color="auto"/>
                        <w:left w:val="none" w:sz="0" w:space="0" w:color="auto"/>
                        <w:bottom w:val="none" w:sz="0" w:space="0" w:color="auto"/>
                        <w:right w:val="none" w:sz="0" w:space="0" w:color="auto"/>
                      </w:divBdr>
                      <w:divsChild>
                        <w:div w:id="21295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7973">
                  <w:marLeft w:val="0"/>
                  <w:marRight w:val="0"/>
                  <w:marTop w:val="0"/>
                  <w:marBottom w:val="0"/>
                  <w:divBdr>
                    <w:top w:val="none" w:sz="0" w:space="0" w:color="auto"/>
                    <w:left w:val="none" w:sz="0" w:space="0" w:color="auto"/>
                    <w:bottom w:val="none" w:sz="0" w:space="0" w:color="auto"/>
                    <w:right w:val="none" w:sz="0" w:space="0" w:color="auto"/>
                  </w:divBdr>
                  <w:divsChild>
                    <w:div w:id="186405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300985">
          <w:marLeft w:val="0"/>
          <w:marRight w:val="0"/>
          <w:marTop w:val="0"/>
          <w:marBottom w:val="0"/>
          <w:divBdr>
            <w:top w:val="none" w:sz="0" w:space="0" w:color="auto"/>
            <w:left w:val="none" w:sz="0" w:space="0" w:color="auto"/>
            <w:bottom w:val="none" w:sz="0" w:space="0" w:color="auto"/>
            <w:right w:val="none" w:sz="0" w:space="0" w:color="auto"/>
          </w:divBdr>
          <w:divsChild>
            <w:div w:id="163593950">
              <w:marLeft w:val="45"/>
              <w:marRight w:val="45"/>
              <w:marTop w:val="45"/>
              <w:marBottom w:val="45"/>
              <w:divBdr>
                <w:top w:val="none" w:sz="0" w:space="0" w:color="auto"/>
                <w:left w:val="none" w:sz="0" w:space="0" w:color="auto"/>
                <w:bottom w:val="none" w:sz="0" w:space="0" w:color="auto"/>
                <w:right w:val="none" w:sz="0" w:space="0" w:color="auto"/>
              </w:divBdr>
              <w:divsChild>
                <w:div w:id="1078484602">
                  <w:marLeft w:val="0"/>
                  <w:marRight w:val="0"/>
                  <w:marTop w:val="0"/>
                  <w:marBottom w:val="0"/>
                  <w:divBdr>
                    <w:top w:val="none" w:sz="0" w:space="0" w:color="auto"/>
                    <w:left w:val="none" w:sz="0" w:space="0" w:color="auto"/>
                    <w:bottom w:val="none" w:sz="0" w:space="0" w:color="auto"/>
                    <w:right w:val="none" w:sz="0" w:space="0" w:color="auto"/>
                  </w:divBdr>
                  <w:divsChild>
                    <w:div w:id="102709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071420">
              <w:marLeft w:val="0"/>
              <w:marRight w:val="0"/>
              <w:marTop w:val="0"/>
              <w:marBottom w:val="0"/>
              <w:divBdr>
                <w:top w:val="none" w:sz="0" w:space="0" w:color="auto"/>
                <w:left w:val="none" w:sz="0" w:space="0" w:color="auto"/>
                <w:bottom w:val="none" w:sz="0" w:space="0" w:color="auto"/>
                <w:right w:val="none" w:sz="0" w:space="0" w:color="auto"/>
              </w:divBdr>
            </w:div>
            <w:div w:id="98959644">
              <w:marLeft w:val="0"/>
              <w:marRight w:val="0"/>
              <w:marTop w:val="0"/>
              <w:marBottom w:val="0"/>
              <w:divBdr>
                <w:top w:val="none" w:sz="0" w:space="0" w:color="auto"/>
                <w:left w:val="none" w:sz="0" w:space="0" w:color="auto"/>
                <w:bottom w:val="none" w:sz="0" w:space="0" w:color="auto"/>
                <w:right w:val="none" w:sz="0" w:space="0" w:color="auto"/>
              </w:divBdr>
            </w:div>
            <w:div w:id="220676955">
              <w:marLeft w:val="0"/>
              <w:marRight w:val="0"/>
              <w:marTop w:val="0"/>
              <w:marBottom w:val="0"/>
              <w:divBdr>
                <w:top w:val="none" w:sz="0" w:space="0" w:color="auto"/>
                <w:left w:val="none" w:sz="0" w:space="0" w:color="auto"/>
                <w:bottom w:val="none" w:sz="0" w:space="0" w:color="auto"/>
                <w:right w:val="none" w:sz="0" w:space="0" w:color="auto"/>
              </w:divBdr>
            </w:div>
            <w:div w:id="147602471">
              <w:marLeft w:val="0"/>
              <w:marRight w:val="0"/>
              <w:marTop w:val="0"/>
              <w:marBottom w:val="0"/>
              <w:divBdr>
                <w:top w:val="none" w:sz="0" w:space="0" w:color="auto"/>
                <w:left w:val="none" w:sz="0" w:space="0" w:color="auto"/>
                <w:bottom w:val="none" w:sz="0" w:space="0" w:color="auto"/>
                <w:right w:val="none" w:sz="0" w:space="0" w:color="auto"/>
              </w:divBdr>
            </w:div>
          </w:divsChild>
        </w:div>
        <w:div w:id="1649553196">
          <w:marLeft w:val="0"/>
          <w:marRight w:val="0"/>
          <w:marTop w:val="0"/>
          <w:marBottom w:val="0"/>
          <w:divBdr>
            <w:top w:val="none" w:sz="0" w:space="0" w:color="auto"/>
            <w:left w:val="none" w:sz="0" w:space="0" w:color="auto"/>
            <w:bottom w:val="none" w:sz="0" w:space="0" w:color="auto"/>
            <w:right w:val="none" w:sz="0" w:space="0" w:color="auto"/>
          </w:divBdr>
          <w:divsChild>
            <w:div w:id="1480851598">
              <w:marLeft w:val="0"/>
              <w:marRight w:val="0"/>
              <w:marTop w:val="0"/>
              <w:marBottom w:val="0"/>
              <w:divBdr>
                <w:top w:val="none" w:sz="0" w:space="0" w:color="auto"/>
                <w:left w:val="none" w:sz="0" w:space="0" w:color="auto"/>
                <w:bottom w:val="none" w:sz="0" w:space="0" w:color="auto"/>
                <w:right w:val="none" w:sz="0" w:space="0" w:color="auto"/>
              </w:divBdr>
              <w:divsChild>
                <w:div w:id="1544368513">
                  <w:marLeft w:val="0"/>
                  <w:marRight w:val="0"/>
                  <w:marTop w:val="0"/>
                  <w:marBottom w:val="0"/>
                  <w:divBdr>
                    <w:top w:val="none" w:sz="0" w:space="0" w:color="auto"/>
                    <w:left w:val="none" w:sz="0" w:space="0" w:color="auto"/>
                    <w:bottom w:val="none" w:sz="0" w:space="0" w:color="auto"/>
                    <w:right w:val="none" w:sz="0" w:space="0" w:color="auto"/>
                  </w:divBdr>
                  <w:divsChild>
                    <w:div w:id="1666008843">
                      <w:marLeft w:val="0"/>
                      <w:marRight w:val="0"/>
                      <w:marTop w:val="0"/>
                      <w:marBottom w:val="0"/>
                      <w:divBdr>
                        <w:top w:val="none" w:sz="0" w:space="0" w:color="auto"/>
                        <w:left w:val="none" w:sz="0" w:space="0" w:color="auto"/>
                        <w:bottom w:val="none" w:sz="0" w:space="0" w:color="auto"/>
                        <w:right w:val="none" w:sz="0" w:space="0" w:color="auto"/>
                      </w:divBdr>
                      <w:divsChild>
                        <w:div w:id="1384214488">
                          <w:marLeft w:val="0"/>
                          <w:marRight w:val="0"/>
                          <w:marTop w:val="0"/>
                          <w:marBottom w:val="0"/>
                          <w:divBdr>
                            <w:top w:val="none" w:sz="0" w:space="0" w:color="auto"/>
                            <w:left w:val="none" w:sz="0" w:space="0" w:color="auto"/>
                            <w:bottom w:val="none" w:sz="0" w:space="0" w:color="auto"/>
                            <w:right w:val="none" w:sz="0" w:space="0" w:color="auto"/>
                          </w:divBdr>
                        </w:div>
                      </w:divsChild>
                    </w:div>
                    <w:div w:id="512845273">
                      <w:marLeft w:val="0"/>
                      <w:marRight w:val="0"/>
                      <w:marTop w:val="0"/>
                      <w:marBottom w:val="0"/>
                      <w:divBdr>
                        <w:top w:val="none" w:sz="0" w:space="0" w:color="auto"/>
                        <w:left w:val="none" w:sz="0" w:space="0" w:color="auto"/>
                        <w:bottom w:val="none" w:sz="0" w:space="0" w:color="auto"/>
                        <w:right w:val="none" w:sz="0" w:space="0" w:color="auto"/>
                      </w:divBdr>
                      <w:divsChild>
                        <w:div w:id="47429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09765">
                  <w:marLeft w:val="0"/>
                  <w:marRight w:val="0"/>
                  <w:marTop w:val="0"/>
                  <w:marBottom w:val="0"/>
                  <w:divBdr>
                    <w:top w:val="none" w:sz="0" w:space="0" w:color="auto"/>
                    <w:left w:val="none" w:sz="0" w:space="0" w:color="auto"/>
                    <w:bottom w:val="none" w:sz="0" w:space="0" w:color="auto"/>
                    <w:right w:val="none" w:sz="0" w:space="0" w:color="auto"/>
                  </w:divBdr>
                  <w:divsChild>
                    <w:div w:id="93181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59258">
          <w:marLeft w:val="0"/>
          <w:marRight w:val="0"/>
          <w:marTop w:val="0"/>
          <w:marBottom w:val="0"/>
          <w:divBdr>
            <w:top w:val="none" w:sz="0" w:space="0" w:color="auto"/>
            <w:left w:val="none" w:sz="0" w:space="0" w:color="auto"/>
            <w:bottom w:val="none" w:sz="0" w:space="0" w:color="auto"/>
            <w:right w:val="none" w:sz="0" w:space="0" w:color="auto"/>
          </w:divBdr>
          <w:divsChild>
            <w:div w:id="580943402">
              <w:marLeft w:val="45"/>
              <w:marRight w:val="45"/>
              <w:marTop w:val="45"/>
              <w:marBottom w:val="45"/>
              <w:divBdr>
                <w:top w:val="none" w:sz="0" w:space="0" w:color="auto"/>
                <w:left w:val="none" w:sz="0" w:space="0" w:color="auto"/>
                <w:bottom w:val="none" w:sz="0" w:space="0" w:color="auto"/>
                <w:right w:val="none" w:sz="0" w:space="0" w:color="auto"/>
              </w:divBdr>
              <w:divsChild>
                <w:div w:id="517962935">
                  <w:marLeft w:val="0"/>
                  <w:marRight w:val="0"/>
                  <w:marTop w:val="0"/>
                  <w:marBottom w:val="0"/>
                  <w:divBdr>
                    <w:top w:val="none" w:sz="0" w:space="0" w:color="auto"/>
                    <w:left w:val="none" w:sz="0" w:space="0" w:color="auto"/>
                    <w:bottom w:val="none" w:sz="0" w:space="0" w:color="auto"/>
                    <w:right w:val="none" w:sz="0" w:space="0" w:color="auto"/>
                  </w:divBdr>
                  <w:divsChild>
                    <w:div w:id="9297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23123">
              <w:marLeft w:val="0"/>
              <w:marRight w:val="0"/>
              <w:marTop w:val="0"/>
              <w:marBottom w:val="0"/>
              <w:divBdr>
                <w:top w:val="none" w:sz="0" w:space="0" w:color="auto"/>
                <w:left w:val="none" w:sz="0" w:space="0" w:color="auto"/>
                <w:bottom w:val="none" w:sz="0" w:space="0" w:color="auto"/>
                <w:right w:val="none" w:sz="0" w:space="0" w:color="auto"/>
              </w:divBdr>
            </w:div>
            <w:div w:id="1973554356">
              <w:marLeft w:val="0"/>
              <w:marRight w:val="0"/>
              <w:marTop w:val="0"/>
              <w:marBottom w:val="0"/>
              <w:divBdr>
                <w:top w:val="none" w:sz="0" w:space="0" w:color="auto"/>
                <w:left w:val="none" w:sz="0" w:space="0" w:color="auto"/>
                <w:bottom w:val="none" w:sz="0" w:space="0" w:color="auto"/>
                <w:right w:val="none" w:sz="0" w:space="0" w:color="auto"/>
              </w:divBdr>
            </w:div>
            <w:div w:id="1419253207">
              <w:marLeft w:val="0"/>
              <w:marRight w:val="0"/>
              <w:marTop w:val="0"/>
              <w:marBottom w:val="0"/>
              <w:divBdr>
                <w:top w:val="none" w:sz="0" w:space="0" w:color="auto"/>
                <w:left w:val="none" w:sz="0" w:space="0" w:color="auto"/>
                <w:bottom w:val="none" w:sz="0" w:space="0" w:color="auto"/>
                <w:right w:val="none" w:sz="0" w:space="0" w:color="auto"/>
              </w:divBdr>
            </w:div>
            <w:div w:id="1847861209">
              <w:marLeft w:val="0"/>
              <w:marRight w:val="0"/>
              <w:marTop w:val="0"/>
              <w:marBottom w:val="0"/>
              <w:divBdr>
                <w:top w:val="none" w:sz="0" w:space="0" w:color="auto"/>
                <w:left w:val="none" w:sz="0" w:space="0" w:color="auto"/>
                <w:bottom w:val="none" w:sz="0" w:space="0" w:color="auto"/>
                <w:right w:val="none" w:sz="0" w:space="0" w:color="auto"/>
              </w:divBdr>
            </w:div>
            <w:div w:id="1188299429">
              <w:marLeft w:val="0"/>
              <w:marRight w:val="0"/>
              <w:marTop w:val="0"/>
              <w:marBottom w:val="0"/>
              <w:divBdr>
                <w:top w:val="none" w:sz="0" w:space="0" w:color="auto"/>
                <w:left w:val="none" w:sz="0" w:space="0" w:color="auto"/>
                <w:bottom w:val="none" w:sz="0" w:space="0" w:color="auto"/>
                <w:right w:val="none" w:sz="0" w:space="0" w:color="auto"/>
              </w:divBdr>
            </w:div>
            <w:div w:id="1977909062">
              <w:marLeft w:val="0"/>
              <w:marRight w:val="0"/>
              <w:marTop w:val="0"/>
              <w:marBottom w:val="0"/>
              <w:divBdr>
                <w:top w:val="none" w:sz="0" w:space="0" w:color="auto"/>
                <w:left w:val="none" w:sz="0" w:space="0" w:color="auto"/>
                <w:bottom w:val="none" w:sz="0" w:space="0" w:color="auto"/>
                <w:right w:val="none" w:sz="0" w:space="0" w:color="auto"/>
              </w:divBdr>
            </w:div>
            <w:div w:id="1043941612">
              <w:marLeft w:val="0"/>
              <w:marRight w:val="0"/>
              <w:marTop w:val="0"/>
              <w:marBottom w:val="0"/>
              <w:divBdr>
                <w:top w:val="none" w:sz="0" w:space="0" w:color="auto"/>
                <w:left w:val="none" w:sz="0" w:space="0" w:color="auto"/>
                <w:bottom w:val="none" w:sz="0" w:space="0" w:color="auto"/>
                <w:right w:val="none" w:sz="0" w:space="0" w:color="auto"/>
              </w:divBdr>
            </w:div>
            <w:div w:id="326323812">
              <w:marLeft w:val="0"/>
              <w:marRight w:val="0"/>
              <w:marTop w:val="0"/>
              <w:marBottom w:val="0"/>
              <w:divBdr>
                <w:top w:val="none" w:sz="0" w:space="0" w:color="auto"/>
                <w:left w:val="none" w:sz="0" w:space="0" w:color="auto"/>
                <w:bottom w:val="none" w:sz="0" w:space="0" w:color="auto"/>
                <w:right w:val="none" w:sz="0" w:space="0" w:color="auto"/>
              </w:divBdr>
            </w:div>
            <w:div w:id="35548972">
              <w:marLeft w:val="0"/>
              <w:marRight w:val="0"/>
              <w:marTop w:val="0"/>
              <w:marBottom w:val="0"/>
              <w:divBdr>
                <w:top w:val="none" w:sz="0" w:space="0" w:color="auto"/>
                <w:left w:val="none" w:sz="0" w:space="0" w:color="auto"/>
                <w:bottom w:val="none" w:sz="0" w:space="0" w:color="auto"/>
                <w:right w:val="none" w:sz="0" w:space="0" w:color="auto"/>
              </w:divBdr>
            </w:div>
          </w:divsChild>
        </w:div>
        <w:div w:id="1738279130">
          <w:marLeft w:val="0"/>
          <w:marRight w:val="0"/>
          <w:marTop w:val="0"/>
          <w:marBottom w:val="0"/>
          <w:divBdr>
            <w:top w:val="none" w:sz="0" w:space="0" w:color="auto"/>
            <w:left w:val="none" w:sz="0" w:space="0" w:color="auto"/>
            <w:bottom w:val="none" w:sz="0" w:space="0" w:color="auto"/>
            <w:right w:val="none" w:sz="0" w:space="0" w:color="auto"/>
          </w:divBdr>
          <w:divsChild>
            <w:div w:id="1477213472">
              <w:marLeft w:val="0"/>
              <w:marRight w:val="0"/>
              <w:marTop w:val="0"/>
              <w:marBottom w:val="0"/>
              <w:divBdr>
                <w:top w:val="none" w:sz="0" w:space="0" w:color="auto"/>
                <w:left w:val="none" w:sz="0" w:space="0" w:color="auto"/>
                <w:bottom w:val="none" w:sz="0" w:space="0" w:color="auto"/>
                <w:right w:val="none" w:sz="0" w:space="0" w:color="auto"/>
              </w:divBdr>
              <w:divsChild>
                <w:div w:id="1275407332">
                  <w:marLeft w:val="0"/>
                  <w:marRight w:val="0"/>
                  <w:marTop w:val="0"/>
                  <w:marBottom w:val="0"/>
                  <w:divBdr>
                    <w:top w:val="none" w:sz="0" w:space="0" w:color="auto"/>
                    <w:left w:val="none" w:sz="0" w:space="0" w:color="auto"/>
                    <w:bottom w:val="none" w:sz="0" w:space="0" w:color="auto"/>
                    <w:right w:val="none" w:sz="0" w:space="0" w:color="auto"/>
                  </w:divBdr>
                  <w:divsChild>
                    <w:div w:id="1283997145">
                      <w:marLeft w:val="0"/>
                      <w:marRight w:val="0"/>
                      <w:marTop w:val="0"/>
                      <w:marBottom w:val="0"/>
                      <w:divBdr>
                        <w:top w:val="none" w:sz="0" w:space="0" w:color="auto"/>
                        <w:left w:val="none" w:sz="0" w:space="0" w:color="auto"/>
                        <w:bottom w:val="none" w:sz="0" w:space="0" w:color="auto"/>
                        <w:right w:val="none" w:sz="0" w:space="0" w:color="auto"/>
                      </w:divBdr>
                      <w:divsChild>
                        <w:div w:id="183129222">
                          <w:marLeft w:val="0"/>
                          <w:marRight w:val="0"/>
                          <w:marTop w:val="0"/>
                          <w:marBottom w:val="0"/>
                          <w:divBdr>
                            <w:top w:val="none" w:sz="0" w:space="0" w:color="auto"/>
                            <w:left w:val="none" w:sz="0" w:space="0" w:color="auto"/>
                            <w:bottom w:val="none" w:sz="0" w:space="0" w:color="auto"/>
                            <w:right w:val="none" w:sz="0" w:space="0" w:color="auto"/>
                          </w:divBdr>
                        </w:div>
                      </w:divsChild>
                    </w:div>
                    <w:div w:id="1428426812">
                      <w:marLeft w:val="0"/>
                      <w:marRight w:val="0"/>
                      <w:marTop w:val="0"/>
                      <w:marBottom w:val="0"/>
                      <w:divBdr>
                        <w:top w:val="none" w:sz="0" w:space="0" w:color="auto"/>
                        <w:left w:val="none" w:sz="0" w:space="0" w:color="auto"/>
                        <w:bottom w:val="none" w:sz="0" w:space="0" w:color="auto"/>
                        <w:right w:val="none" w:sz="0" w:space="0" w:color="auto"/>
                      </w:divBdr>
                      <w:divsChild>
                        <w:div w:id="13587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044975">
                  <w:marLeft w:val="0"/>
                  <w:marRight w:val="0"/>
                  <w:marTop w:val="0"/>
                  <w:marBottom w:val="0"/>
                  <w:divBdr>
                    <w:top w:val="none" w:sz="0" w:space="0" w:color="auto"/>
                    <w:left w:val="none" w:sz="0" w:space="0" w:color="auto"/>
                    <w:bottom w:val="none" w:sz="0" w:space="0" w:color="auto"/>
                    <w:right w:val="none" w:sz="0" w:space="0" w:color="auto"/>
                  </w:divBdr>
                  <w:divsChild>
                    <w:div w:id="165880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70968">
          <w:marLeft w:val="0"/>
          <w:marRight w:val="0"/>
          <w:marTop w:val="0"/>
          <w:marBottom w:val="0"/>
          <w:divBdr>
            <w:top w:val="none" w:sz="0" w:space="0" w:color="auto"/>
            <w:left w:val="none" w:sz="0" w:space="0" w:color="auto"/>
            <w:bottom w:val="none" w:sz="0" w:space="0" w:color="auto"/>
            <w:right w:val="none" w:sz="0" w:space="0" w:color="auto"/>
          </w:divBdr>
          <w:divsChild>
            <w:div w:id="1330672964">
              <w:marLeft w:val="45"/>
              <w:marRight w:val="45"/>
              <w:marTop w:val="45"/>
              <w:marBottom w:val="45"/>
              <w:divBdr>
                <w:top w:val="none" w:sz="0" w:space="0" w:color="auto"/>
                <w:left w:val="none" w:sz="0" w:space="0" w:color="auto"/>
                <w:bottom w:val="none" w:sz="0" w:space="0" w:color="auto"/>
                <w:right w:val="none" w:sz="0" w:space="0" w:color="auto"/>
              </w:divBdr>
              <w:divsChild>
                <w:div w:id="29653266">
                  <w:marLeft w:val="0"/>
                  <w:marRight w:val="0"/>
                  <w:marTop w:val="0"/>
                  <w:marBottom w:val="0"/>
                  <w:divBdr>
                    <w:top w:val="none" w:sz="0" w:space="0" w:color="auto"/>
                    <w:left w:val="none" w:sz="0" w:space="0" w:color="auto"/>
                    <w:bottom w:val="none" w:sz="0" w:space="0" w:color="auto"/>
                    <w:right w:val="none" w:sz="0" w:space="0" w:color="auto"/>
                  </w:divBdr>
                  <w:divsChild>
                    <w:div w:id="47318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198936">
              <w:marLeft w:val="0"/>
              <w:marRight w:val="0"/>
              <w:marTop w:val="0"/>
              <w:marBottom w:val="0"/>
              <w:divBdr>
                <w:top w:val="none" w:sz="0" w:space="0" w:color="auto"/>
                <w:left w:val="none" w:sz="0" w:space="0" w:color="auto"/>
                <w:bottom w:val="none" w:sz="0" w:space="0" w:color="auto"/>
                <w:right w:val="none" w:sz="0" w:space="0" w:color="auto"/>
              </w:divBdr>
            </w:div>
            <w:div w:id="1013066499">
              <w:marLeft w:val="0"/>
              <w:marRight w:val="0"/>
              <w:marTop w:val="0"/>
              <w:marBottom w:val="0"/>
              <w:divBdr>
                <w:top w:val="none" w:sz="0" w:space="0" w:color="auto"/>
                <w:left w:val="none" w:sz="0" w:space="0" w:color="auto"/>
                <w:bottom w:val="none" w:sz="0" w:space="0" w:color="auto"/>
                <w:right w:val="none" w:sz="0" w:space="0" w:color="auto"/>
              </w:divBdr>
            </w:div>
            <w:div w:id="439451599">
              <w:marLeft w:val="0"/>
              <w:marRight w:val="0"/>
              <w:marTop w:val="0"/>
              <w:marBottom w:val="0"/>
              <w:divBdr>
                <w:top w:val="none" w:sz="0" w:space="0" w:color="auto"/>
                <w:left w:val="none" w:sz="0" w:space="0" w:color="auto"/>
                <w:bottom w:val="none" w:sz="0" w:space="0" w:color="auto"/>
                <w:right w:val="none" w:sz="0" w:space="0" w:color="auto"/>
              </w:divBdr>
            </w:div>
            <w:div w:id="1419912125">
              <w:marLeft w:val="0"/>
              <w:marRight w:val="0"/>
              <w:marTop w:val="0"/>
              <w:marBottom w:val="0"/>
              <w:divBdr>
                <w:top w:val="none" w:sz="0" w:space="0" w:color="auto"/>
                <w:left w:val="none" w:sz="0" w:space="0" w:color="auto"/>
                <w:bottom w:val="none" w:sz="0" w:space="0" w:color="auto"/>
                <w:right w:val="none" w:sz="0" w:space="0" w:color="auto"/>
              </w:divBdr>
            </w:div>
            <w:div w:id="713693289">
              <w:marLeft w:val="0"/>
              <w:marRight w:val="0"/>
              <w:marTop w:val="0"/>
              <w:marBottom w:val="0"/>
              <w:divBdr>
                <w:top w:val="none" w:sz="0" w:space="0" w:color="auto"/>
                <w:left w:val="none" w:sz="0" w:space="0" w:color="auto"/>
                <w:bottom w:val="none" w:sz="0" w:space="0" w:color="auto"/>
                <w:right w:val="none" w:sz="0" w:space="0" w:color="auto"/>
              </w:divBdr>
            </w:div>
            <w:div w:id="227768039">
              <w:marLeft w:val="0"/>
              <w:marRight w:val="0"/>
              <w:marTop w:val="0"/>
              <w:marBottom w:val="0"/>
              <w:divBdr>
                <w:top w:val="none" w:sz="0" w:space="0" w:color="auto"/>
                <w:left w:val="none" w:sz="0" w:space="0" w:color="auto"/>
                <w:bottom w:val="none" w:sz="0" w:space="0" w:color="auto"/>
                <w:right w:val="none" w:sz="0" w:space="0" w:color="auto"/>
              </w:divBdr>
            </w:div>
            <w:div w:id="733434143">
              <w:marLeft w:val="0"/>
              <w:marRight w:val="0"/>
              <w:marTop w:val="0"/>
              <w:marBottom w:val="0"/>
              <w:divBdr>
                <w:top w:val="none" w:sz="0" w:space="0" w:color="auto"/>
                <w:left w:val="none" w:sz="0" w:space="0" w:color="auto"/>
                <w:bottom w:val="none" w:sz="0" w:space="0" w:color="auto"/>
                <w:right w:val="none" w:sz="0" w:space="0" w:color="auto"/>
              </w:divBdr>
            </w:div>
            <w:div w:id="1121336955">
              <w:marLeft w:val="0"/>
              <w:marRight w:val="0"/>
              <w:marTop w:val="0"/>
              <w:marBottom w:val="0"/>
              <w:divBdr>
                <w:top w:val="none" w:sz="0" w:space="0" w:color="auto"/>
                <w:left w:val="none" w:sz="0" w:space="0" w:color="auto"/>
                <w:bottom w:val="none" w:sz="0" w:space="0" w:color="auto"/>
                <w:right w:val="none" w:sz="0" w:space="0" w:color="auto"/>
              </w:divBdr>
            </w:div>
            <w:div w:id="545797688">
              <w:marLeft w:val="0"/>
              <w:marRight w:val="0"/>
              <w:marTop w:val="0"/>
              <w:marBottom w:val="0"/>
              <w:divBdr>
                <w:top w:val="none" w:sz="0" w:space="0" w:color="auto"/>
                <w:left w:val="none" w:sz="0" w:space="0" w:color="auto"/>
                <w:bottom w:val="none" w:sz="0" w:space="0" w:color="auto"/>
                <w:right w:val="none" w:sz="0" w:space="0" w:color="auto"/>
              </w:divBdr>
            </w:div>
            <w:div w:id="202907933">
              <w:marLeft w:val="0"/>
              <w:marRight w:val="0"/>
              <w:marTop w:val="0"/>
              <w:marBottom w:val="0"/>
              <w:divBdr>
                <w:top w:val="none" w:sz="0" w:space="0" w:color="auto"/>
                <w:left w:val="none" w:sz="0" w:space="0" w:color="auto"/>
                <w:bottom w:val="none" w:sz="0" w:space="0" w:color="auto"/>
                <w:right w:val="none" w:sz="0" w:space="0" w:color="auto"/>
              </w:divBdr>
            </w:div>
            <w:div w:id="1818567980">
              <w:marLeft w:val="0"/>
              <w:marRight w:val="0"/>
              <w:marTop w:val="0"/>
              <w:marBottom w:val="0"/>
              <w:divBdr>
                <w:top w:val="none" w:sz="0" w:space="0" w:color="auto"/>
                <w:left w:val="none" w:sz="0" w:space="0" w:color="auto"/>
                <w:bottom w:val="none" w:sz="0" w:space="0" w:color="auto"/>
                <w:right w:val="none" w:sz="0" w:space="0" w:color="auto"/>
              </w:divBdr>
            </w:div>
            <w:div w:id="621881733">
              <w:marLeft w:val="0"/>
              <w:marRight w:val="0"/>
              <w:marTop w:val="0"/>
              <w:marBottom w:val="0"/>
              <w:divBdr>
                <w:top w:val="none" w:sz="0" w:space="0" w:color="auto"/>
                <w:left w:val="none" w:sz="0" w:space="0" w:color="auto"/>
                <w:bottom w:val="none" w:sz="0" w:space="0" w:color="auto"/>
                <w:right w:val="none" w:sz="0" w:space="0" w:color="auto"/>
              </w:divBdr>
            </w:div>
          </w:divsChild>
        </w:div>
        <w:div w:id="1335382662">
          <w:marLeft w:val="0"/>
          <w:marRight w:val="0"/>
          <w:marTop w:val="0"/>
          <w:marBottom w:val="0"/>
          <w:divBdr>
            <w:top w:val="none" w:sz="0" w:space="0" w:color="auto"/>
            <w:left w:val="none" w:sz="0" w:space="0" w:color="auto"/>
            <w:bottom w:val="none" w:sz="0" w:space="0" w:color="auto"/>
            <w:right w:val="none" w:sz="0" w:space="0" w:color="auto"/>
          </w:divBdr>
          <w:divsChild>
            <w:div w:id="534974657">
              <w:marLeft w:val="0"/>
              <w:marRight w:val="0"/>
              <w:marTop w:val="0"/>
              <w:marBottom w:val="0"/>
              <w:divBdr>
                <w:top w:val="none" w:sz="0" w:space="0" w:color="auto"/>
                <w:left w:val="none" w:sz="0" w:space="0" w:color="auto"/>
                <w:bottom w:val="none" w:sz="0" w:space="0" w:color="auto"/>
                <w:right w:val="none" w:sz="0" w:space="0" w:color="auto"/>
              </w:divBdr>
              <w:divsChild>
                <w:div w:id="1038353357">
                  <w:marLeft w:val="0"/>
                  <w:marRight w:val="0"/>
                  <w:marTop w:val="0"/>
                  <w:marBottom w:val="0"/>
                  <w:divBdr>
                    <w:top w:val="none" w:sz="0" w:space="0" w:color="auto"/>
                    <w:left w:val="none" w:sz="0" w:space="0" w:color="auto"/>
                    <w:bottom w:val="none" w:sz="0" w:space="0" w:color="auto"/>
                    <w:right w:val="none" w:sz="0" w:space="0" w:color="auto"/>
                  </w:divBdr>
                  <w:divsChild>
                    <w:div w:id="1082802276">
                      <w:marLeft w:val="0"/>
                      <w:marRight w:val="0"/>
                      <w:marTop w:val="0"/>
                      <w:marBottom w:val="0"/>
                      <w:divBdr>
                        <w:top w:val="none" w:sz="0" w:space="0" w:color="auto"/>
                        <w:left w:val="none" w:sz="0" w:space="0" w:color="auto"/>
                        <w:bottom w:val="none" w:sz="0" w:space="0" w:color="auto"/>
                        <w:right w:val="none" w:sz="0" w:space="0" w:color="auto"/>
                      </w:divBdr>
                      <w:divsChild>
                        <w:div w:id="1618412506">
                          <w:marLeft w:val="0"/>
                          <w:marRight w:val="0"/>
                          <w:marTop w:val="0"/>
                          <w:marBottom w:val="0"/>
                          <w:divBdr>
                            <w:top w:val="none" w:sz="0" w:space="0" w:color="auto"/>
                            <w:left w:val="none" w:sz="0" w:space="0" w:color="auto"/>
                            <w:bottom w:val="none" w:sz="0" w:space="0" w:color="auto"/>
                            <w:right w:val="none" w:sz="0" w:space="0" w:color="auto"/>
                          </w:divBdr>
                        </w:div>
                      </w:divsChild>
                    </w:div>
                    <w:div w:id="60643135">
                      <w:marLeft w:val="0"/>
                      <w:marRight w:val="0"/>
                      <w:marTop w:val="0"/>
                      <w:marBottom w:val="0"/>
                      <w:divBdr>
                        <w:top w:val="none" w:sz="0" w:space="0" w:color="auto"/>
                        <w:left w:val="none" w:sz="0" w:space="0" w:color="auto"/>
                        <w:bottom w:val="none" w:sz="0" w:space="0" w:color="auto"/>
                        <w:right w:val="none" w:sz="0" w:space="0" w:color="auto"/>
                      </w:divBdr>
                      <w:divsChild>
                        <w:div w:id="12848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8794">
                  <w:marLeft w:val="0"/>
                  <w:marRight w:val="0"/>
                  <w:marTop w:val="0"/>
                  <w:marBottom w:val="0"/>
                  <w:divBdr>
                    <w:top w:val="none" w:sz="0" w:space="0" w:color="auto"/>
                    <w:left w:val="none" w:sz="0" w:space="0" w:color="auto"/>
                    <w:bottom w:val="none" w:sz="0" w:space="0" w:color="auto"/>
                    <w:right w:val="none" w:sz="0" w:space="0" w:color="auto"/>
                  </w:divBdr>
                  <w:divsChild>
                    <w:div w:id="12871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72060">
          <w:marLeft w:val="0"/>
          <w:marRight w:val="0"/>
          <w:marTop w:val="0"/>
          <w:marBottom w:val="0"/>
          <w:divBdr>
            <w:top w:val="none" w:sz="0" w:space="0" w:color="auto"/>
            <w:left w:val="none" w:sz="0" w:space="0" w:color="auto"/>
            <w:bottom w:val="none" w:sz="0" w:space="0" w:color="auto"/>
            <w:right w:val="none" w:sz="0" w:space="0" w:color="auto"/>
          </w:divBdr>
          <w:divsChild>
            <w:div w:id="680160895">
              <w:marLeft w:val="45"/>
              <w:marRight w:val="45"/>
              <w:marTop w:val="45"/>
              <w:marBottom w:val="45"/>
              <w:divBdr>
                <w:top w:val="none" w:sz="0" w:space="0" w:color="auto"/>
                <w:left w:val="none" w:sz="0" w:space="0" w:color="auto"/>
                <w:bottom w:val="none" w:sz="0" w:space="0" w:color="auto"/>
                <w:right w:val="none" w:sz="0" w:space="0" w:color="auto"/>
              </w:divBdr>
              <w:divsChild>
                <w:div w:id="52504129">
                  <w:marLeft w:val="0"/>
                  <w:marRight w:val="0"/>
                  <w:marTop w:val="0"/>
                  <w:marBottom w:val="0"/>
                  <w:divBdr>
                    <w:top w:val="none" w:sz="0" w:space="0" w:color="auto"/>
                    <w:left w:val="none" w:sz="0" w:space="0" w:color="auto"/>
                    <w:bottom w:val="none" w:sz="0" w:space="0" w:color="auto"/>
                    <w:right w:val="none" w:sz="0" w:space="0" w:color="auto"/>
                  </w:divBdr>
                  <w:divsChild>
                    <w:div w:id="185619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177251">
              <w:marLeft w:val="0"/>
              <w:marRight w:val="0"/>
              <w:marTop w:val="0"/>
              <w:marBottom w:val="0"/>
              <w:divBdr>
                <w:top w:val="none" w:sz="0" w:space="0" w:color="auto"/>
                <w:left w:val="none" w:sz="0" w:space="0" w:color="auto"/>
                <w:bottom w:val="none" w:sz="0" w:space="0" w:color="auto"/>
                <w:right w:val="none" w:sz="0" w:space="0" w:color="auto"/>
              </w:divBdr>
            </w:div>
            <w:div w:id="875124715">
              <w:marLeft w:val="0"/>
              <w:marRight w:val="0"/>
              <w:marTop w:val="0"/>
              <w:marBottom w:val="0"/>
              <w:divBdr>
                <w:top w:val="none" w:sz="0" w:space="0" w:color="auto"/>
                <w:left w:val="none" w:sz="0" w:space="0" w:color="auto"/>
                <w:bottom w:val="none" w:sz="0" w:space="0" w:color="auto"/>
                <w:right w:val="none" w:sz="0" w:space="0" w:color="auto"/>
              </w:divBdr>
            </w:div>
            <w:div w:id="1989629597">
              <w:marLeft w:val="0"/>
              <w:marRight w:val="0"/>
              <w:marTop w:val="0"/>
              <w:marBottom w:val="0"/>
              <w:divBdr>
                <w:top w:val="none" w:sz="0" w:space="0" w:color="auto"/>
                <w:left w:val="none" w:sz="0" w:space="0" w:color="auto"/>
                <w:bottom w:val="none" w:sz="0" w:space="0" w:color="auto"/>
                <w:right w:val="none" w:sz="0" w:space="0" w:color="auto"/>
              </w:divBdr>
            </w:div>
            <w:div w:id="1834376512">
              <w:marLeft w:val="0"/>
              <w:marRight w:val="0"/>
              <w:marTop w:val="0"/>
              <w:marBottom w:val="0"/>
              <w:divBdr>
                <w:top w:val="none" w:sz="0" w:space="0" w:color="auto"/>
                <w:left w:val="none" w:sz="0" w:space="0" w:color="auto"/>
                <w:bottom w:val="none" w:sz="0" w:space="0" w:color="auto"/>
                <w:right w:val="none" w:sz="0" w:space="0" w:color="auto"/>
              </w:divBdr>
            </w:div>
            <w:div w:id="1997342045">
              <w:marLeft w:val="0"/>
              <w:marRight w:val="0"/>
              <w:marTop w:val="0"/>
              <w:marBottom w:val="0"/>
              <w:divBdr>
                <w:top w:val="none" w:sz="0" w:space="0" w:color="auto"/>
                <w:left w:val="none" w:sz="0" w:space="0" w:color="auto"/>
                <w:bottom w:val="none" w:sz="0" w:space="0" w:color="auto"/>
                <w:right w:val="none" w:sz="0" w:space="0" w:color="auto"/>
              </w:divBdr>
            </w:div>
            <w:div w:id="1070810710">
              <w:marLeft w:val="0"/>
              <w:marRight w:val="0"/>
              <w:marTop w:val="0"/>
              <w:marBottom w:val="0"/>
              <w:divBdr>
                <w:top w:val="none" w:sz="0" w:space="0" w:color="auto"/>
                <w:left w:val="none" w:sz="0" w:space="0" w:color="auto"/>
                <w:bottom w:val="none" w:sz="0" w:space="0" w:color="auto"/>
                <w:right w:val="none" w:sz="0" w:space="0" w:color="auto"/>
              </w:divBdr>
            </w:div>
            <w:div w:id="1721703639">
              <w:marLeft w:val="0"/>
              <w:marRight w:val="0"/>
              <w:marTop w:val="0"/>
              <w:marBottom w:val="0"/>
              <w:divBdr>
                <w:top w:val="none" w:sz="0" w:space="0" w:color="auto"/>
                <w:left w:val="none" w:sz="0" w:space="0" w:color="auto"/>
                <w:bottom w:val="none" w:sz="0" w:space="0" w:color="auto"/>
                <w:right w:val="none" w:sz="0" w:space="0" w:color="auto"/>
              </w:divBdr>
            </w:div>
            <w:div w:id="29036218">
              <w:marLeft w:val="0"/>
              <w:marRight w:val="0"/>
              <w:marTop w:val="0"/>
              <w:marBottom w:val="0"/>
              <w:divBdr>
                <w:top w:val="none" w:sz="0" w:space="0" w:color="auto"/>
                <w:left w:val="none" w:sz="0" w:space="0" w:color="auto"/>
                <w:bottom w:val="none" w:sz="0" w:space="0" w:color="auto"/>
                <w:right w:val="none" w:sz="0" w:space="0" w:color="auto"/>
              </w:divBdr>
            </w:div>
            <w:div w:id="233005545">
              <w:marLeft w:val="0"/>
              <w:marRight w:val="0"/>
              <w:marTop w:val="0"/>
              <w:marBottom w:val="0"/>
              <w:divBdr>
                <w:top w:val="none" w:sz="0" w:space="0" w:color="auto"/>
                <w:left w:val="none" w:sz="0" w:space="0" w:color="auto"/>
                <w:bottom w:val="none" w:sz="0" w:space="0" w:color="auto"/>
                <w:right w:val="none" w:sz="0" w:space="0" w:color="auto"/>
              </w:divBdr>
            </w:div>
            <w:div w:id="158664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16</Pages>
  <Words>3902</Words>
  <Characters>22246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Carlyle</dc:creator>
  <cp:keywords/>
  <dc:description/>
  <cp:lastModifiedBy>Jen Carlyle</cp:lastModifiedBy>
  <cp:revision>106</cp:revision>
  <dcterms:created xsi:type="dcterms:W3CDTF">2022-11-17T09:40:00Z</dcterms:created>
  <dcterms:modified xsi:type="dcterms:W3CDTF">2022-11-18T13:57:00Z</dcterms:modified>
</cp:coreProperties>
</file>